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39" w:rsidRPr="00711939" w:rsidRDefault="00711939" w:rsidP="00711939">
      <w:pPr>
        <w:pStyle w:val="Heading1"/>
        <w:spacing w:line="240" w:lineRule="auto"/>
        <w:jc w:val="center"/>
        <w:rPr>
          <w:rFonts w:ascii="Times New Roman" w:hAnsi="Times New Roman" w:cs="Times New Roman"/>
          <w:color w:val="auto"/>
          <w:sz w:val="48"/>
          <w:szCs w:val="48"/>
          <w:lang w:val="id-ID"/>
        </w:rPr>
      </w:pPr>
      <w:bookmarkStart w:id="0" w:name="_Toc295945834"/>
      <w:r w:rsidRPr="00711939">
        <w:rPr>
          <w:rFonts w:ascii="Times New Roman" w:hAnsi="Times New Roman" w:cs="Times New Roman"/>
          <w:color w:val="auto"/>
          <w:sz w:val="48"/>
          <w:szCs w:val="48"/>
        </w:rPr>
        <w:t>Korelasi Product Moment</w:t>
      </w:r>
    </w:p>
    <w:p w:rsidR="00711939" w:rsidRPr="00711939" w:rsidRDefault="00711939" w:rsidP="00711939">
      <w:pPr>
        <w:pStyle w:val="Heading1"/>
        <w:spacing w:line="240" w:lineRule="auto"/>
        <w:jc w:val="center"/>
        <w:rPr>
          <w:rFonts w:ascii="Times New Roman" w:hAnsi="Times New Roman" w:cs="Times New Roman"/>
          <w:color w:val="auto"/>
          <w:sz w:val="36"/>
          <w:szCs w:val="36"/>
          <w:lang w:val="id-ID"/>
        </w:rPr>
      </w:pPr>
      <w:r w:rsidRPr="00711939">
        <w:rPr>
          <w:rFonts w:ascii="Times New Roman" w:hAnsi="Times New Roman" w:cs="Times New Roman"/>
          <w:color w:val="auto"/>
          <w:sz w:val="36"/>
          <w:szCs w:val="36"/>
          <w:lang w:val="id-ID"/>
        </w:rPr>
        <w:t>(</w:t>
      </w:r>
      <w:r w:rsidRPr="00711939">
        <w:rPr>
          <w:rFonts w:ascii="Times New Roman" w:hAnsi="Times New Roman" w:cs="Times New Roman"/>
          <w:i/>
          <w:color w:val="auto"/>
          <w:sz w:val="36"/>
          <w:szCs w:val="36"/>
        </w:rPr>
        <w:t>Product Moment Correlation</w:t>
      </w:r>
      <w:r w:rsidRPr="00711939">
        <w:rPr>
          <w:rFonts w:ascii="Times New Roman" w:hAnsi="Times New Roman" w:cs="Times New Roman"/>
          <w:i/>
          <w:color w:val="auto"/>
          <w:sz w:val="36"/>
          <w:szCs w:val="36"/>
          <w:lang w:val="id-ID"/>
        </w:rPr>
        <w:t>)</w:t>
      </w:r>
    </w:p>
    <w:p w:rsidR="00711939" w:rsidRDefault="00BD128B" w:rsidP="00711939">
      <w:pPr>
        <w:jc w:val="center"/>
        <w:rPr>
          <w:sz w:val="36"/>
          <w:szCs w:val="36"/>
        </w:rPr>
      </w:pPr>
      <w:r>
        <w:rPr>
          <w:noProof/>
          <w:sz w:val="36"/>
          <w:szCs w:val="36"/>
          <w:lang w:val="id-ID" w:eastAsia="id-ID"/>
        </w:rPr>
        <w:drawing>
          <wp:anchor distT="0" distB="0" distL="114300" distR="114300" simplePos="0" relativeHeight="251660288" behindDoc="0" locked="0" layoutInCell="1" allowOverlap="1">
            <wp:simplePos x="0" y="0"/>
            <wp:positionH relativeFrom="column">
              <wp:posOffset>2124297</wp:posOffset>
            </wp:positionH>
            <wp:positionV relativeFrom="paragraph">
              <wp:posOffset>246159</wp:posOffset>
            </wp:positionV>
            <wp:extent cx="1416345" cy="1637414"/>
            <wp:effectExtent l="19050" t="0" r="0" b="0"/>
            <wp:wrapNone/>
            <wp:docPr id="3" name="Picture 3" descr="C:\My Documents\UIN_S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UIN_SUSKA.jpg"/>
                    <pic:cNvPicPr>
                      <a:picLocks noChangeAspect="1" noChangeArrowheads="1"/>
                    </pic:cNvPicPr>
                  </pic:nvPicPr>
                  <pic:blipFill>
                    <a:blip r:embed="rId8" r:link="rId9"/>
                    <a:srcRect/>
                    <a:stretch>
                      <a:fillRect/>
                    </a:stretch>
                  </pic:blipFill>
                  <pic:spPr bwMode="auto">
                    <a:xfrm rot="-10800000" flipH="1" flipV="1">
                      <a:off x="0" y="0"/>
                      <a:ext cx="1416345" cy="1637414"/>
                    </a:xfrm>
                    <a:prstGeom prst="rect">
                      <a:avLst/>
                    </a:prstGeom>
                    <a:noFill/>
                    <a:ln w="9525">
                      <a:noFill/>
                      <a:miter lim="800000"/>
                      <a:headEnd/>
                      <a:tailEnd/>
                    </a:ln>
                  </pic:spPr>
                </pic:pic>
              </a:graphicData>
            </a:graphic>
          </wp:anchor>
        </w:drawing>
      </w:r>
    </w:p>
    <w:p w:rsidR="00711939" w:rsidRDefault="00711939" w:rsidP="00711939">
      <w:pPr>
        <w:jc w:val="center"/>
        <w:rPr>
          <w:sz w:val="36"/>
          <w:szCs w:val="36"/>
        </w:rPr>
      </w:pPr>
    </w:p>
    <w:p w:rsidR="00711939" w:rsidRDefault="00711939" w:rsidP="00711939">
      <w:pPr>
        <w:jc w:val="center"/>
        <w:rPr>
          <w:sz w:val="36"/>
          <w:szCs w:val="36"/>
        </w:rPr>
      </w:pPr>
    </w:p>
    <w:p w:rsidR="00711939" w:rsidRDefault="00711939" w:rsidP="00711939">
      <w:pPr>
        <w:jc w:val="center"/>
        <w:rPr>
          <w:sz w:val="36"/>
          <w:szCs w:val="36"/>
        </w:rPr>
      </w:pPr>
    </w:p>
    <w:p w:rsidR="00BD128B" w:rsidRDefault="00BD128B" w:rsidP="00BD128B">
      <w:pPr>
        <w:rPr>
          <w:b/>
          <w:bCs/>
          <w:sz w:val="32"/>
          <w:szCs w:val="32"/>
          <w:lang w:val="id-ID"/>
        </w:rPr>
      </w:pPr>
    </w:p>
    <w:p w:rsidR="00711939" w:rsidRPr="00BD128B" w:rsidRDefault="00711939" w:rsidP="00711939">
      <w:pPr>
        <w:jc w:val="center"/>
        <w:rPr>
          <w:b/>
          <w:bCs/>
          <w:sz w:val="28"/>
          <w:szCs w:val="28"/>
          <w:lang w:val="id-ID"/>
        </w:rPr>
      </w:pPr>
      <w:r w:rsidRPr="00BD128B">
        <w:rPr>
          <w:b/>
          <w:bCs/>
          <w:sz w:val="28"/>
          <w:szCs w:val="28"/>
        </w:rPr>
        <w:t xml:space="preserve">Disusun Guna Memenuhi Tugas </w:t>
      </w:r>
      <w:r w:rsidRPr="00BD128B">
        <w:rPr>
          <w:b/>
          <w:bCs/>
          <w:sz w:val="28"/>
          <w:szCs w:val="28"/>
          <w:lang w:val="id-ID"/>
        </w:rPr>
        <w:t>Mandiri</w:t>
      </w:r>
    </w:p>
    <w:p w:rsidR="00711939" w:rsidRPr="00BD128B" w:rsidRDefault="00711939" w:rsidP="00711939">
      <w:pPr>
        <w:jc w:val="center"/>
        <w:rPr>
          <w:b/>
          <w:bCs/>
          <w:sz w:val="28"/>
          <w:szCs w:val="28"/>
          <w:lang w:val="id-ID"/>
        </w:rPr>
      </w:pPr>
      <w:r w:rsidRPr="00BD128B">
        <w:rPr>
          <w:b/>
          <w:bCs/>
          <w:sz w:val="28"/>
          <w:szCs w:val="28"/>
        </w:rPr>
        <w:t xml:space="preserve">Mata Kuliah </w:t>
      </w:r>
      <w:r w:rsidR="00BD128B">
        <w:rPr>
          <w:b/>
          <w:bCs/>
          <w:sz w:val="28"/>
          <w:szCs w:val="28"/>
          <w:lang w:val="id-ID"/>
        </w:rPr>
        <w:t>Statistik Pendidikan</w:t>
      </w:r>
    </w:p>
    <w:p w:rsidR="00711939" w:rsidRPr="00BD128B" w:rsidRDefault="00711939" w:rsidP="00711939">
      <w:pPr>
        <w:jc w:val="center"/>
        <w:rPr>
          <w:b/>
          <w:bCs/>
          <w:sz w:val="28"/>
          <w:szCs w:val="28"/>
          <w:lang w:val="id-ID"/>
        </w:rPr>
      </w:pPr>
      <w:r w:rsidRPr="00BD128B">
        <w:rPr>
          <w:b/>
          <w:bCs/>
          <w:sz w:val="28"/>
          <w:szCs w:val="28"/>
        </w:rPr>
        <w:t xml:space="preserve">Yang Diampu Oleh </w:t>
      </w:r>
      <w:r w:rsidR="00BD128B">
        <w:rPr>
          <w:b/>
          <w:bCs/>
          <w:sz w:val="28"/>
          <w:szCs w:val="28"/>
          <w:lang w:val="id-ID"/>
        </w:rPr>
        <w:t>Annisa Kurniati, M.Pd</w:t>
      </w:r>
    </w:p>
    <w:p w:rsidR="00711939" w:rsidRPr="009077A8" w:rsidRDefault="00711939" w:rsidP="00711939">
      <w:pPr>
        <w:jc w:val="center"/>
        <w:rPr>
          <w:b/>
          <w:bCs/>
          <w:sz w:val="28"/>
          <w:szCs w:val="28"/>
          <w:lang w:val="id-ID"/>
        </w:rPr>
      </w:pPr>
    </w:p>
    <w:p w:rsidR="00711939" w:rsidRPr="00BD128B" w:rsidRDefault="00711939" w:rsidP="00BD128B">
      <w:pPr>
        <w:spacing w:line="360" w:lineRule="auto"/>
        <w:jc w:val="center"/>
        <w:rPr>
          <w:b/>
          <w:bCs/>
          <w:sz w:val="32"/>
          <w:szCs w:val="32"/>
          <w:lang w:val="id-ID"/>
        </w:rPr>
      </w:pPr>
      <w:r w:rsidRPr="00BD128B">
        <w:rPr>
          <w:b/>
          <w:bCs/>
          <w:sz w:val="32"/>
          <w:szCs w:val="32"/>
        </w:rPr>
        <w:t>Oleh:</w:t>
      </w:r>
    </w:p>
    <w:p w:rsidR="00711939" w:rsidRPr="00BD128B" w:rsidRDefault="00711939" w:rsidP="00711939">
      <w:pPr>
        <w:spacing w:line="360" w:lineRule="auto"/>
        <w:jc w:val="center"/>
        <w:rPr>
          <w:b/>
          <w:bCs/>
          <w:sz w:val="32"/>
          <w:szCs w:val="32"/>
          <w:lang w:val="id-ID"/>
        </w:rPr>
      </w:pPr>
      <w:r w:rsidRPr="00BD128B">
        <w:rPr>
          <w:b/>
          <w:bCs/>
          <w:sz w:val="32"/>
          <w:szCs w:val="32"/>
          <w:lang w:val="id-ID"/>
        </w:rPr>
        <w:t>Sadriadi</w:t>
      </w:r>
    </w:p>
    <w:p w:rsidR="00BD128B" w:rsidRDefault="00711939" w:rsidP="00BD128B">
      <w:pPr>
        <w:spacing w:line="360" w:lineRule="auto"/>
        <w:jc w:val="center"/>
        <w:rPr>
          <w:b/>
          <w:bCs/>
          <w:sz w:val="32"/>
          <w:szCs w:val="32"/>
          <w:lang w:val="id-ID"/>
        </w:rPr>
      </w:pPr>
      <w:r w:rsidRPr="00BD128B">
        <w:rPr>
          <w:b/>
          <w:bCs/>
          <w:sz w:val="32"/>
          <w:szCs w:val="32"/>
          <w:lang w:val="id-ID"/>
        </w:rPr>
        <w:t>(10911005042)</w:t>
      </w:r>
    </w:p>
    <w:p w:rsidR="00BD128B" w:rsidRPr="00BD128B" w:rsidRDefault="00BD128B" w:rsidP="00BD128B">
      <w:pPr>
        <w:spacing w:line="360" w:lineRule="auto"/>
        <w:jc w:val="center"/>
        <w:rPr>
          <w:b/>
          <w:bCs/>
          <w:sz w:val="32"/>
          <w:szCs w:val="32"/>
          <w:lang w:val="id-ID"/>
        </w:rPr>
      </w:pPr>
    </w:p>
    <w:p w:rsidR="00711939" w:rsidRPr="00BD128B" w:rsidRDefault="00711939" w:rsidP="00711939">
      <w:pPr>
        <w:spacing w:line="360" w:lineRule="auto"/>
        <w:jc w:val="center"/>
        <w:rPr>
          <w:b/>
          <w:bCs/>
          <w:sz w:val="24"/>
          <w:szCs w:val="24"/>
        </w:rPr>
      </w:pPr>
      <w:r w:rsidRPr="00BD128B">
        <w:rPr>
          <w:b/>
          <w:bCs/>
          <w:sz w:val="24"/>
          <w:szCs w:val="24"/>
        </w:rPr>
        <w:t>JURUSAN PENDIDIKAN AGAMA ISLAM</w:t>
      </w:r>
    </w:p>
    <w:p w:rsidR="00711939" w:rsidRPr="00BD128B" w:rsidRDefault="00711939" w:rsidP="00711939">
      <w:pPr>
        <w:spacing w:line="360" w:lineRule="auto"/>
        <w:jc w:val="center"/>
        <w:rPr>
          <w:b/>
          <w:bCs/>
          <w:sz w:val="24"/>
          <w:szCs w:val="24"/>
        </w:rPr>
      </w:pPr>
      <w:r w:rsidRPr="00BD128B">
        <w:rPr>
          <w:b/>
          <w:bCs/>
          <w:sz w:val="24"/>
          <w:szCs w:val="24"/>
        </w:rPr>
        <w:t>FAKULTAS TARBIYAH DAN KEGURUAN</w:t>
      </w:r>
    </w:p>
    <w:p w:rsidR="00711939" w:rsidRPr="00BD128B" w:rsidRDefault="00711939" w:rsidP="00711939">
      <w:pPr>
        <w:spacing w:line="360" w:lineRule="auto"/>
        <w:jc w:val="center"/>
        <w:rPr>
          <w:b/>
          <w:bCs/>
          <w:sz w:val="24"/>
          <w:szCs w:val="24"/>
        </w:rPr>
      </w:pPr>
      <w:r w:rsidRPr="00BD128B">
        <w:rPr>
          <w:b/>
          <w:bCs/>
          <w:sz w:val="24"/>
          <w:szCs w:val="24"/>
        </w:rPr>
        <w:t xml:space="preserve">UNIVERSITAS ISLAM NEGERI </w:t>
      </w:r>
    </w:p>
    <w:p w:rsidR="00CA7710" w:rsidRDefault="00711939" w:rsidP="00711939">
      <w:pPr>
        <w:spacing w:line="360" w:lineRule="auto"/>
        <w:jc w:val="center"/>
        <w:rPr>
          <w:b/>
          <w:bCs/>
          <w:sz w:val="24"/>
          <w:szCs w:val="24"/>
          <w:lang w:val="id-ID"/>
        </w:rPr>
      </w:pPr>
      <w:r w:rsidRPr="00BD128B">
        <w:rPr>
          <w:b/>
          <w:bCs/>
          <w:sz w:val="24"/>
          <w:szCs w:val="24"/>
        </w:rPr>
        <w:t xml:space="preserve">SULTAN SYARIF KASIM </w:t>
      </w:r>
    </w:p>
    <w:p w:rsidR="00711939" w:rsidRDefault="00711939" w:rsidP="00711939">
      <w:pPr>
        <w:spacing w:line="360" w:lineRule="auto"/>
        <w:jc w:val="center"/>
        <w:rPr>
          <w:b/>
          <w:bCs/>
          <w:sz w:val="24"/>
          <w:szCs w:val="24"/>
          <w:lang w:val="id-ID"/>
        </w:rPr>
      </w:pPr>
      <w:r w:rsidRPr="00BD128B">
        <w:rPr>
          <w:b/>
          <w:bCs/>
          <w:sz w:val="24"/>
          <w:szCs w:val="24"/>
        </w:rPr>
        <w:t xml:space="preserve">RIAU </w:t>
      </w:r>
    </w:p>
    <w:p w:rsidR="00CA7710" w:rsidRPr="00CA7710" w:rsidRDefault="004D46F0" w:rsidP="00711939">
      <w:pPr>
        <w:spacing w:line="360" w:lineRule="auto"/>
        <w:jc w:val="center"/>
        <w:rPr>
          <w:b/>
          <w:bCs/>
          <w:sz w:val="24"/>
          <w:szCs w:val="24"/>
          <w:lang w:val="id-ID"/>
        </w:rPr>
      </w:pPr>
      <w:r>
        <w:rPr>
          <w:b/>
          <w:bCs/>
          <w:noProof/>
          <w:sz w:val="24"/>
          <w:szCs w:val="24"/>
          <w:lang w:val="id-ID" w:eastAsia="id-ID"/>
        </w:rPr>
        <w:pict>
          <v:rect id="_x0000_s1029" style="position:absolute;left:0;text-align:left;margin-left:-17.6pt;margin-top:43.1pt;width:471.35pt;height:33.5pt;z-index:251661312" stroked="f"/>
        </w:pict>
      </w:r>
      <w:r w:rsidR="00CA7710">
        <w:rPr>
          <w:b/>
          <w:bCs/>
          <w:sz w:val="24"/>
          <w:szCs w:val="24"/>
          <w:lang w:val="id-ID"/>
        </w:rPr>
        <w:t>2011</w:t>
      </w:r>
    </w:p>
    <w:p w:rsidR="00707AEA" w:rsidRPr="00711939" w:rsidRDefault="00707AEA" w:rsidP="00711939">
      <w:pPr>
        <w:pStyle w:val="Heading1"/>
        <w:spacing w:line="360" w:lineRule="auto"/>
        <w:jc w:val="center"/>
        <w:rPr>
          <w:rFonts w:ascii="Times New Roman" w:hAnsi="Times New Roman" w:cs="Times New Roman"/>
          <w:color w:val="auto"/>
          <w:sz w:val="24"/>
          <w:szCs w:val="24"/>
          <w:lang w:val="id-ID"/>
        </w:rPr>
      </w:pPr>
      <w:r w:rsidRPr="00711939">
        <w:rPr>
          <w:rFonts w:ascii="Times New Roman" w:hAnsi="Times New Roman" w:cs="Times New Roman"/>
          <w:color w:val="auto"/>
          <w:sz w:val="24"/>
          <w:szCs w:val="24"/>
          <w:lang w:val="id-ID"/>
        </w:rPr>
        <w:lastRenderedPageBreak/>
        <w:t>Kata Pengantar</w:t>
      </w:r>
      <w:bookmarkEnd w:id="0"/>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ind w:firstLine="720"/>
        <w:jc w:val="both"/>
        <w:rPr>
          <w:rFonts w:ascii="Times New Roman" w:hAnsi="Times New Roman" w:cs="Times New Roman"/>
          <w:sz w:val="24"/>
          <w:szCs w:val="24"/>
        </w:rPr>
      </w:pPr>
      <w:r w:rsidRPr="00711939">
        <w:rPr>
          <w:rFonts w:ascii="Times New Roman" w:hAnsi="Times New Roman" w:cs="Times New Roman"/>
          <w:sz w:val="24"/>
          <w:szCs w:val="24"/>
        </w:rPr>
        <w:t xml:space="preserve">Segala puji serta syukur pada Allah Swt yang telah memberikan kekuatan cinta hingga seluruh makhluknya bisa merasakan indahnya kebersamaan. Juga kepada rasulullah Saw kita curahkan selawat dan salam semoga kita mendapatkan syafaatnya di yaumil akhir nanti. Kita bisa belajar dari sejarah beliau yang memberikan pengetahuan yang luar biasa untuk setiap insan yang punya mimpi untuk berkarya. </w:t>
      </w:r>
    </w:p>
    <w:p w:rsidR="00707AEA" w:rsidRPr="00711939" w:rsidRDefault="00707AEA" w:rsidP="00711939">
      <w:pPr>
        <w:spacing w:line="360" w:lineRule="auto"/>
        <w:ind w:firstLine="720"/>
        <w:jc w:val="both"/>
        <w:rPr>
          <w:rFonts w:ascii="Times New Roman" w:hAnsi="Times New Roman" w:cs="Times New Roman"/>
          <w:sz w:val="24"/>
          <w:szCs w:val="24"/>
          <w:lang w:val="id-ID"/>
        </w:rPr>
      </w:pPr>
      <w:r w:rsidRPr="00711939">
        <w:rPr>
          <w:rFonts w:ascii="Times New Roman" w:hAnsi="Times New Roman" w:cs="Times New Roman"/>
          <w:sz w:val="24"/>
          <w:szCs w:val="24"/>
        </w:rPr>
        <w:t xml:space="preserve">Kali ini penulis menyempatkan menyajikan sebuah tulisan yang cukup ringkas sebagai kewajiban menunaikan perintah dari dosen pengampu mata kuliah </w:t>
      </w:r>
      <w:r w:rsidRPr="00711939">
        <w:rPr>
          <w:rFonts w:ascii="Times New Roman" w:hAnsi="Times New Roman" w:cs="Times New Roman"/>
          <w:sz w:val="24"/>
          <w:szCs w:val="24"/>
          <w:lang w:val="id-ID"/>
        </w:rPr>
        <w:t xml:space="preserve">Statistik Pendidikan. </w:t>
      </w:r>
      <w:r w:rsidRPr="00711939">
        <w:rPr>
          <w:rFonts w:ascii="Times New Roman" w:hAnsi="Times New Roman" w:cs="Times New Roman"/>
          <w:sz w:val="24"/>
          <w:szCs w:val="24"/>
        </w:rPr>
        <w:t>Semoga penulisan ini bisa memberikan pencerahan pola pikir kita ke arah yang lebih positif lagi. Amin ya rabb. Jazakallah Khairan katsiron.</w:t>
      </w:r>
    </w:p>
    <w:p w:rsidR="00707AEA" w:rsidRPr="00711939" w:rsidRDefault="00707AEA" w:rsidP="00711939">
      <w:pPr>
        <w:spacing w:line="360" w:lineRule="auto"/>
        <w:ind w:firstLine="720"/>
        <w:jc w:val="both"/>
        <w:rPr>
          <w:rFonts w:ascii="Times New Roman" w:hAnsi="Times New Roman" w:cs="Times New Roman"/>
          <w:sz w:val="24"/>
          <w:szCs w:val="24"/>
          <w:lang w:val="id-ID"/>
        </w:rPr>
      </w:pPr>
    </w:p>
    <w:p w:rsidR="00707AEA" w:rsidRPr="00711939" w:rsidRDefault="00707AEA" w:rsidP="00711939">
      <w:pPr>
        <w:spacing w:line="360" w:lineRule="auto"/>
        <w:ind w:firstLine="720"/>
        <w:jc w:val="both"/>
        <w:rPr>
          <w:rFonts w:ascii="Times New Roman" w:hAnsi="Times New Roman" w:cs="Times New Roman"/>
          <w:sz w:val="24"/>
          <w:szCs w:val="24"/>
          <w:lang w:val="id-ID"/>
        </w:rPr>
      </w:pPr>
    </w:p>
    <w:p w:rsidR="00707AEA" w:rsidRPr="00711939" w:rsidRDefault="00707AEA" w:rsidP="00711939">
      <w:pPr>
        <w:spacing w:line="360" w:lineRule="auto"/>
        <w:ind w:firstLine="720"/>
        <w:jc w:val="both"/>
        <w:rPr>
          <w:rFonts w:ascii="Times New Roman" w:hAnsi="Times New Roman" w:cs="Times New Roman"/>
          <w:sz w:val="24"/>
          <w:szCs w:val="24"/>
          <w:lang w:val="id-ID"/>
        </w:rPr>
      </w:pPr>
    </w:p>
    <w:p w:rsidR="00707AEA" w:rsidRPr="00711939" w:rsidRDefault="00707AEA" w:rsidP="00711939">
      <w:pPr>
        <w:spacing w:line="360" w:lineRule="auto"/>
        <w:ind w:firstLine="720"/>
        <w:jc w:val="right"/>
        <w:rPr>
          <w:rFonts w:ascii="Times New Roman" w:hAnsi="Times New Roman" w:cs="Times New Roman"/>
          <w:sz w:val="24"/>
          <w:szCs w:val="24"/>
          <w:lang w:val="id-ID"/>
        </w:rPr>
      </w:pPr>
    </w:p>
    <w:p w:rsidR="00707AEA" w:rsidRPr="00711939" w:rsidRDefault="00707AEA" w:rsidP="00711939">
      <w:pPr>
        <w:spacing w:line="360" w:lineRule="auto"/>
        <w:ind w:firstLine="720"/>
        <w:jc w:val="right"/>
        <w:rPr>
          <w:rFonts w:ascii="Times New Roman" w:hAnsi="Times New Roman" w:cs="Times New Roman"/>
          <w:sz w:val="24"/>
          <w:szCs w:val="24"/>
          <w:lang w:val="id-ID"/>
        </w:rPr>
      </w:pPr>
    </w:p>
    <w:p w:rsidR="00707AEA" w:rsidRPr="00711939" w:rsidRDefault="00707AEA" w:rsidP="00711939">
      <w:pPr>
        <w:spacing w:line="360" w:lineRule="auto"/>
        <w:ind w:firstLine="720"/>
        <w:jc w:val="right"/>
        <w:rPr>
          <w:rFonts w:ascii="Times New Roman" w:hAnsi="Times New Roman" w:cs="Times New Roman"/>
          <w:b/>
          <w:sz w:val="24"/>
          <w:szCs w:val="24"/>
          <w:lang w:val="id-ID"/>
        </w:rPr>
      </w:pPr>
      <w:r w:rsidRPr="00711939">
        <w:rPr>
          <w:rFonts w:ascii="Times New Roman" w:hAnsi="Times New Roman" w:cs="Times New Roman"/>
          <w:b/>
          <w:sz w:val="24"/>
          <w:szCs w:val="24"/>
          <w:lang w:val="id-ID"/>
        </w:rPr>
        <w:t>Penulis</w:t>
      </w: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rPr>
          <w:rFonts w:ascii="Times New Roman" w:hAnsi="Times New Roman" w:cs="Times New Roman"/>
          <w:sz w:val="24"/>
          <w:szCs w:val="24"/>
          <w:lang w:val="id-ID"/>
        </w:rPr>
      </w:pPr>
    </w:p>
    <w:p w:rsidR="00711939" w:rsidRPr="00711939" w:rsidRDefault="00711939" w:rsidP="00711939">
      <w:pPr>
        <w:spacing w:line="360" w:lineRule="auto"/>
        <w:rPr>
          <w:rFonts w:ascii="Times New Roman" w:hAnsi="Times New Roman" w:cs="Times New Roman"/>
          <w:sz w:val="24"/>
          <w:szCs w:val="24"/>
          <w:lang w:val="id-ID"/>
        </w:rPr>
      </w:pPr>
    </w:p>
    <w:p w:rsidR="00707AEA" w:rsidRPr="00711939" w:rsidRDefault="00707AEA" w:rsidP="00711939">
      <w:pPr>
        <w:pStyle w:val="Heading1"/>
        <w:spacing w:line="360" w:lineRule="auto"/>
        <w:jc w:val="center"/>
        <w:rPr>
          <w:rFonts w:ascii="Times New Roman" w:hAnsi="Times New Roman" w:cs="Times New Roman"/>
          <w:color w:val="auto"/>
          <w:sz w:val="24"/>
          <w:szCs w:val="24"/>
          <w:lang w:val="id-ID"/>
        </w:rPr>
      </w:pPr>
      <w:bookmarkStart w:id="1" w:name="_Toc295945835"/>
      <w:r w:rsidRPr="00711939">
        <w:rPr>
          <w:rFonts w:ascii="Times New Roman" w:hAnsi="Times New Roman" w:cs="Times New Roman"/>
          <w:color w:val="auto"/>
          <w:sz w:val="24"/>
          <w:szCs w:val="24"/>
          <w:lang w:val="id-ID"/>
        </w:rPr>
        <w:lastRenderedPageBreak/>
        <w:t>Daftar Isi</w:t>
      </w:r>
      <w:bookmarkEnd w:id="1"/>
    </w:p>
    <w:sdt>
      <w:sdtPr>
        <w:rPr>
          <w:rFonts w:ascii="Times New Roman" w:hAnsi="Times New Roman" w:cs="Times New Roman"/>
          <w:sz w:val="24"/>
          <w:szCs w:val="24"/>
        </w:rPr>
        <w:id w:val="1294301"/>
        <w:docPartObj>
          <w:docPartGallery w:val="Table of Contents"/>
          <w:docPartUnique/>
        </w:docPartObj>
      </w:sdtPr>
      <w:sdtEndPr>
        <w:rPr>
          <w:rFonts w:eastAsiaTheme="minorHAnsi"/>
          <w:b w:val="0"/>
          <w:bCs w:val="0"/>
          <w:color w:val="auto"/>
        </w:rPr>
      </w:sdtEndPr>
      <w:sdtContent>
        <w:p w:rsidR="00711939" w:rsidRPr="00711939" w:rsidRDefault="00711939" w:rsidP="00711939">
          <w:pPr>
            <w:pStyle w:val="TOCHeading"/>
            <w:spacing w:line="360" w:lineRule="auto"/>
            <w:rPr>
              <w:rFonts w:ascii="Times New Roman" w:hAnsi="Times New Roman" w:cs="Times New Roman"/>
              <w:sz w:val="24"/>
              <w:szCs w:val="24"/>
            </w:rPr>
          </w:pPr>
        </w:p>
        <w:p w:rsidR="00711939" w:rsidRPr="00711939" w:rsidRDefault="00711939" w:rsidP="00711939">
          <w:pPr>
            <w:pStyle w:val="TOC1"/>
            <w:tabs>
              <w:tab w:val="right" w:leader="dot" w:pos="9017"/>
            </w:tabs>
            <w:spacing w:line="360" w:lineRule="auto"/>
            <w:rPr>
              <w:rFonts w:ascii="Times New Roman" w:hAnsi="Times New Roman" w:cs="Times New Roman"/>
              <w:noProof/>
              <w:sz w:val="24"/>
              <w:szCs w:val="24"/>
            </w:rPr>
          </w:pPr>
          <w:r w:rsidRPr="00711939">
            <w:rPr>
              <w:rFonts w:ascii="Times New Roman" w:hAnsi="Times New Roman" w:cs="Times New Roman"/>
              <w:sz w:val="24"/>
              <w:szCs w:val="24"/>
            </w:rPr>
            <w:fldChar w:fldCharType="begin"/>
          </w:r>
          <w:r w:rsidRPr="00711939">
            <w:rPr>
              <w:rFonts w:ascii="Times New Roman" w:hAnsi="Times New Roman" w:cs="Times New Roman"/>
              <w:sz w:val="24"/>
              <w:szCs w:val="24"/>
            </w:rPr>
            <w:instrText xml:space="preserve"> TOC \o "1-3" \h \z \u </w:instrText>
          </w:r>
          <w:r w:rsidRPr="00711939">
            <w:rPr>
              <w:rFonts w:ascii="Times New Roman" w:hAnsi="Times New Roman" w:cs="Times New Roman"/>
              <w:sz w:val="24"/>
              <w:szCs w:val="24"/>
            </w:rPr>
            <w:fldChar w:fldCharType="separate"/>
          </w:r>
          <w:hyperlink w:anchor="_Toc295945834" w:history="1">
            <w:r w:rsidRPr="00711939">
              <w:rPr>
                <w:rStyle w:val="Hyperlink"/>
                <w:rFonts w:ascii="Times New Roman" w:hAnsi="Times New Roman" w:cs="Times New Roman"/>
                <w:noProof/>
                <w:sz w:val="24"/>
                <w:szCs w:val="24"/>
                <w:lang w:val="id-ID"/>
              </w:rPr>
              <w:t>Kata Pengantar</w:t>
            </w:r>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2</w:t>
            </w:r>
          </w:hyperlink>
        </w:p>
        <w:p w:rsidR="00711939" w:rsidRPr="00711939" w:rsidRDefault="00711939" w:rsidP="00711939">
          <w:pPr>
            <w:pStyle w:val="TOC1"/>
            <w:tabs>
              <w:tab w:val="right" w:leader="dot" w:pos="9017"/>
            </w:tabs>
            <w:spacing w:line="360" w:lineRule="auto"/>
            <w:rPr>
              <w:rFonts w:ascii="Times New Roman" w:hAnsi="Times New Roman" w:cs="Times New Roman"/>
              <w:noProof/>
              <w:sz w:val="24"/>
              <w:szCs w:val="24"/>
            </w:rPr>
          </w:pPr>
          <w:hyperlink w:anchor="_Toc295945835" w:history="1">
            <w:r w:rsidRPr="00711939">
              <w:rPr>
                <w:rStyle w:val="Hyperlink"/>
                <w:rFonts w:ascii="Times New Roman" w:hAnsi="Times New Roman" w:cs="Times New Roman"/>
                <w:noProof/>
                <w:sz w:val="24"/>
                <w:szCs w:val="24"/>
                <w:lang w:val="id-ID"/>
              </w:rPr>
              <w:t>Daftar Isi</w:t>
            </w:r>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p>
        <w:p w:rsidR="00711939" w:rsidRPr="00711939" w:rsidRDefault="00711939" w:rsidP="00711939">
          <w:pPr>
            <w:pStyle w:val="TOC1"/>
            <w:tabs>
              <w:tab w:val="right" w:leader="dot" w:pos="9017"/>
            </w:tabs>
            <w:spacing w:line="360" w:lineRule="auto"/>
            <w:rPr>
              <w:rFonts w:ascii="Times New Roman" w:hAnsi="Times New Roman" w:cs="Times New Roman"/>
              <w:noProof/>
              <w:sz w:val="24"/>
              <w:szCs w:val="24"/>
            </w:rPr>
          </w:pPr>
          <w:hyperlink w:anchor="_Toc295945836" w:history="1">
            <w:r w:rsidRPr="00711939">
              <w:rPr>
                <w:rStyle w:val="Hyperlink"/>
                <w:rFonts w:ascii="Times New Roman" w:hAnsi="Times New Roman" w:cs="Times New Roman"/>
                <w:noProof/>
                <w:sz w:val="24"/>
                <w:szCs w:val="24"/>
              </w:rPr>
              <w:t>Korelasi Product Moment</w:t>
            </w:r>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p>
        <w:p w:rsidR="00711939" w:rsidRPr="00711939" w:rsidRDefault="00711939" w:rsidP="00711939">
          <w:pPr>
            <w:pStyle w:val="TOC1"/>
            <w:tabs>
              <w:tab w:val="right" w:leader="dot" w:pos="9017"/>
            </w:tabs>
            <w:spacing w:line="360" w:lineRule="auto"/>
            <w:rPr>
              <w:rFonts w:ascii="Times New Roman" w:hAnsi="Times New Roman" w:cs="Times New Roman"/>
              <w:noProof/>
              <w:sz w:val="24"/>
              <w:szCs w:val="24"/>
            </w:rPr>
          </w:pPr>
          <w:hyperlink w:anchor="_Toc295945837" w:history="1">
            <w:r w:rsidRPr="00711939">
              <w:rPr>
                <w:rStyle w:val="Hyperlink"/>
                <w:rFonts w:ascii="Times New Roman" w:hAnsi="Times New Roman" w:cs="Times New Roman"/>
                <w:noProof/>
                <w:sz w:val="24"/>
                <w:szCs w:val="24"/>
                <w:lang w:val="id-ID"/>
              </w:rPr>
              <w:t>(</w:t>
            </w:r>
            <w:r w:rsidRPr="00711939">
              <w:rPr>
                <w:rStyle w:val="Hyperlink"/>
                <w:rFonts w:ascii="Times New Roman" w:hAnsi="Times New Roman" w:cs="Times New Roman"/>
                <w:i/>
                <w:noProof/>
                <w:sz w:val="24"/>
                <w:szCs w:val="24"/>
              </w:rPr>
              <w:t>Product Moment Correlation</w:t>
            </w:r>
            <w:r w:rsidRPr="00711939">
              <w:rPr>
                <w:rStyle w:val="Hyperlink"/>
                <w:rFonts w:ascii="Times New Roman" w:hAnsi="Times New Roman" w:cs="Times New Roman"/>
                <w:i/>
                <w:noProof/>
                <w:sz w:val="24"/>
                <w:szCs w:val="24"/>
                <w:lang w:val="id-ID"/>
              </w:rPr>
              <w:t>)</w:t>
            </w:r>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p>
        <w:p w:rsidR="00711939" w:rsidRPr="00711939" w:rsidRDefault="00711939" w:rsidP="00711939">
          <w:pPr>
            <w:pStyle w:val="TOC2"/>
            <w:tabs>
              <w:tab w:val="right" w:leader="dot" w:pos="9017"/>
            </w:tabs>
            <w:spacing w:line="360" w:lineRule="auto"/>
            <w:rPr>
              <w:rFonts w:ascii="Times New Roman" w:hAnsi="Times New Roman" w:cs="Times New Roman"/>
              <w:noProof/>
              <w:sz w:val="24"/>
              <w:szCs w:val="24"/>
            </w:rPr>
          </w:pPr>
          <w:hyperlink w:anchor="_Toc295945838" w:history="1">
            <w:r w:rsidRPr="00711939">
              <w:rPr>
                <w:rStyle w:val="Hyperlink"/>
                <w:rFonts w:ascii="Times New Roman" w:hAnsi="Times New Roman" w:cs="Times New Roman"/>
                <w:noProof/>
                <w:sz w:val="24"/>
                <w:szCs w:val="24"/>
                <w:lang w:val="id-ID"/>
              </w:rPr>
              <w:t>Pengantar Korelasi Product Moment</w:t>
            </w:r>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p>
        <w:p w:rsidR="00711939" w:rsidRPr="00711939" w:rsidRDefault="00711939" w:rsidP="00711939">
          <w:pPr>
            <w:pStyle w:val="TOC2"/>
            <w:tabs>
              <w:tab w:val="right" w:leader="dot" w:pos="9017"/>
            </w:tabs>
            <w:spacing w:line="360" w:lineRule="auto"/>
            <w:rPr>
              <w:rFonts w:ascii="Times New Roman" w:hAnsi="Times New Roman" w:cs="Times New Roman"/>
              <w:noProof/>
              <w:sz w:val="24"/>
              <w:szCs w:val="24"/>
            </w:rPr>
          </w:pPr>
          <w:hyperlink w:anchor="_Toc295945839" w:history="1">
            <w:r w:rsidRPr="00711939">
              <w:rPr>
                <w:rStyle w:val="Hyperlink"/>
                <w:rFonts w:ascii="Times New Roman" w:hAnsi="Times New Roman" w:cs="Times New Roman"/>
                <w:noProof/>
                <w:sz w:val="24"/>
                <w:szCs w:val="24"/>
              </w:rPr>
              <w:t>Cara Menghitung Korelasi Product Moment Dengan Simpangan</w:t>
            </w:r>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6</w:t>
            </w:r>
          </w:hyperlink>
        </w:p>
        <w:p w:rsidR="00711939" w:rsidRPr="00711939" w:rsidRDefault="00711939" w:rsidP="00711939">
          <w:pPr>
            <w:pStyle w:val="TOC2"/>
            <w:tabs>
              <w:tab w:val="right" w:leader="dot" w:pos="9017"/>
            </w:tabs>
            <w:spacing w:line="360" w:lineRule="auto"/>
            <w:rPr>
              <w:rFonts w:ascii="Times New Roman" w:hAnsi="Times New Roman" w:cs="Times New Roman"/>
              <w:noProof/>
              <w:sz w:val="24"/>
              <w:szCs w:val="24"/>
            </w:rPr>
          </w:pPr>
          <w:hyperlink w:anchor="_Toc295945840" w:history="1">
            <w:r w:rsidRPr="00711939">
              <w:rPr>
                <w:rStyle w:val="Hyperlink"/>
                <w:rFonts w:ascii="Times New Roman" w:hAnsi="Times New Roman" w:cs="Times New Roman"/>
                <w:noProof/>
                <w:sz w:val="24"/>
                <w:szCs w:val="24"/>
              </w:rPr>
              <w:t>Cara Menghitung  Korelasi  Product Moment  Dengan  Angka  Kasar</w:t>
            </w:r>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8</w:t>
            </w:r>
          </w:hyperlink>
        </w:p>
        <w:p w:rsidR="00711939" w:rsidRPr="00711939" w:rsidRDefault="00711939" w:rsidP="00711939">
          <w:pPr>
            <w:pStyle w:val="TOC2"/>
            <w:tabs>
              <w:tab w:val="right" w:leader="dot" w:pos="9017"/>
            </w:tabs>
            <w:spacing w:line="360" w:lineRule="auto"/>
            <w:rPr>
              <w:rFonts w:ascii="Times New Roman" w:hAnsi="Times New Roman" w:cs="Times New Roman"/>
              <w:noProof/>
              <w:sz w:val="24"/>
              <w:szCs w:val="24"/>
            </w:rPr>
          </w:pPr>
          <w:hyperlink w:anchor="_Toc295945841" w:history="1">
            <w:r w:rsidRPr="00711939">
              <w:rPr>
                <w:rStyle w:val="Hyperlink"/>
                <w:rFonts w:ascii="Times New Roman" w:hAnsi="Times New Roman" w:cs="Times New Roman"/>
                <w:noProof/>
                <w:sz w:val="24"/>
                <w:szCs w:val="24"/>
              </w:rPr>
              <w:t xml:space="preserve">Cara Memberi Interpretasi Terhadap </w:t>
            </w:r>
            <m:oMath>
              <m:r>
                <m:rPr>
                  <m:sty m:val="bi"/>
                </m:rPr>
                <w:rPr>
                  <w:rStyle w:val="Hyperlink"/>
                  <w:rFonts w:ascii="Cambria Math" w:hAnsi="Cambria Math" w:cs="Times New Roman"/>
                  <w:noProof/>
                  <w:sz w:val="24"/>
                  <w:szCs w:val="24"/>
                </w:rPr>
                <m:t>rxy</m:t>
              </m:r>
            </m:oMath>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10</w:t>
            </w:r>
          </w:hyperlink>
        </w:p>
        <w:p w:rsidR="00711939" w:rsidRPr="00711939" w:rsidRDefault="00711939" w:rsidP="00711939">
          <w:pPr>
            <w:pStyle w:val="TOC2"/>
            <w:tabs>
              <w:tab w:val="right" w:leader="dot" w:pos="9017"/>
            </w:tabs>
            <w:spacing w:line="360" w:lineRule="auto"/>
            <w:rPr>
              <w:rFonts w:ascii="Times New Roman" w:hAnsi="Times New Roman" w:cs="Times New Roman"/>
              <w:noProof/>
              <w:sz w:val="24"/>
              <w:szCs w:val="24"/>
              <w:lang w:val="id-ID"/>
            </w:rPr>
          </w:pPr>
          <w:hyperlink w:anchor="_Toc295945842" w:history="1">
            <w:r w:rsidRPr="00711939">
              <w:rPr>
                <w:rStyle w:val="Hyperlink"/>
                <w:rFonts w:ascii="Times New Roman" w:hAnsi="Times New Roman" w:cs="Times New Roman"/>
                <w:noProof/>
                <w:sz w:val="24"/>
                <w:szCs w:val="24"/>
              </w:rPr>
              <w:t>Interpretasi Secara Kasar/Sederhana</w:t>
            </w:r>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1</w:t>
            </w:r>
          </w:hyperlink>
          <w:r w:rsidRPr="006A4A44">
            <w:rPr>
              <w:rStyle w:val="Hyperlink"/>
              <w:rFonts w:ascii="Times New Roman" w:hAnsi="Times New Roman" w:cs="Times New Roman"/>
              <w:noProof/>
              <w:color w:val="auto"/>
              <w:sz w:val="24"/>
              <w:szCs w:val="24"/>
              <w:u w:val="none"/>
              <w:lang w:val="id-ID"/>
            </w:rPr>
            <w:t>1</w:t>
          </w:r>
        </w:p>
        <w:p w:rsidR="00711939" w:rsidRPr="00711939" w:rsidRDefault="00711939" w:rsidP="00711939">
          <w:pPr>
            <w:pStyle w:val="TOC2"/>
            <w:tabs>
              <w:tab w:val="right" w:leader="dot" w:pos="9017"/>
            </w:tabs>
            <w:spacing w:line="360" w:lineRule="auto"/>
            <w:rPr>
              <w:rFonts w:ascii="Times New Roman" w:hAnsi="Times New Roman" w:cs="Times New Roman"/>
              <w:noProof/>
              <w:sz w:val="24"/>
              <w:szCs w:val="24"/>
            </w:rPr>
          </w:pPr>
          <w:hyperlink w:anchor="_Toc295945843" w:history="1">
            <w:r w:rsidRPr="00711939">
              <w:rPr>
                <w:rStyle w:val="Hyperlink"/>
                <w:rFonts w:ascii="Times New Roman" w:hAnsi="Times New Roman" w:cs="Times New Roman"/>
                <w:noProof/>
                <w:sz w:val="24"/>
                <w:szCs w:val="24"/>
              </w:rPr>
              <w:t>Interpretasi Dengan Menggunakan Tabel Nilai R Product Moment</w:t>
            </w:r>
            <w:r w:rsidRPr="00711939">
              <w:rPr>
                <w:rFonts w:ascii="Times New Roman" w:hAnsi="Times New Roman" w:cs="Times New Roman"/>
                <w:noProof/>
                <w:webHidden/>
                <w:sz w:val="24"/>
                <w:szCs w:val="24"/>
              </w:rPr>
              <w:tab/>
            </w:r>
            <w:r>
              <w:rPr>
                <w:rFonts w:ascii="Times New Roman" w:hAnsi="Times New Roman" w:cs="Times New Roman"/>
                <w:noProof/>
                <w:webHidden/>
                <w:sz w:val="24"/>
                <w:szCs w:val="24"/>
                <w:lang w:val="id-ID"/>
              </w:rPr>
              <w:t>11</w:t>
            </w:r>
          </w:hyperlink>
        </w:p>
        <w:p w:rsidR="00711939" w:rsidRPr="00711939" w:rsidRDefault="00711939" w:rsidP="00711939">
          <w:pPr>
            <w:spacing w:line="360" w:lineRule="auto"/>
            <w:rPr>
              <w:rFonts w:ascii="Times New Roman" w:hAnsi="Times New Roman" w:cs="Times New Roman"/>
              <w:sz w:val="24"/>
              <w:szCs w:val="24"/>
            </w:rPr>
          </w:pPr>
          <w:r w:rsidRPr="00711939">
            <w:rPr>
              <w:rFonts w:ascii="Times New Roman" w:hAnsi="Times New Roman" w:cs="Times New Roman"/>
              <w:sz w:val="24"/>
              <w:szCs w:val="24"/>
            </w:rPr>
            <w:fldChar w:fldCharType="end"/>
          </w:r>
        </w:p>
      </w:sdtContent>
    </w:sdt>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07AEA" w:rsidRPr="00711939" w:rsidRDefault="00707AEA" w:rsidP="00711939">
      <w:pPr>
        <w:spacing w:line="360" w:lineRule="auto"/>
        <w:jc w:val="center"/>
        <w:rPr>
          <w:rFonts w:ascii="Times New Roman" w:hAnsi="Times New Roman" w:cs="Times New Roman"/>
          <w:sz w:val="24"/>
          <w:szCs w:val="24"/>
          <w:lang w:val="id-ID"/>
        </w:rPr>
      </w:pPr>
    </w:p>
    <w:p w:rsidR="00711939" w:rsidRDefault="00711939" w:rsidP="00711939">
      <w:pPr>
        <w:pStyle w:val="Heading1"/>
        <w:spacing w:line="360" w:lineRule="auto"/>
        <w:rPr>
          <w:rFonts w:ascii="Times New Roman" w:eastAsiaTheme="minorHAnsi" w:hAnsi="Times New Roman" w:cs="Times New Roman"/>
          <w:b w:val="0"/>
          <w:bCs w:val="0"/>
          <w:color w:val="auto"/>
          <w:sz w:val="24"/>
          <w:szCs w:val="24"/>
          <w:lang w:val="id-ID"/>
        </w:rPr>
      </w:pPr>
      <w:bookmarkStart w:id="2" w:name="_Toc295945836"/>
    </w:p>
    <w:p w:rsidR="00711939" w:rsidRPr="00711939" w:rsidRDefault="00711939" w:rsidP="00711939">
      <w:pPr>
        <w:rPr>
          <w:lang w:val="id-ID"/>
        </w:rPr>
      </w:pPr>
    </w:p>
    <w:p w:rsidR="000C12BC" w:rsidRPr="00711939" w:rsidRDefault="000C12BC" w:rsidP="00711939">
      <w:pPr>
        <w:pStyle w:val="Heading1"/>
        <w:spacing w:line="360" w:lineRule="auto"/>
        <w:jc w:val="center"/>
        <w:rPr>
          <w:rFonts w:ascii="Times New Roman" w:hAnsi="Times New Roman" w:cs="Times New Roman"/>
          <w:color w:val="auto"/>
          <w:lang w:val="id-ID"/>
        </w:rPr>
      </w:pPr>
      <w:r w:rsidRPr="00711939">
        <w:rPr>
          <w:rFonts w:ascii="Times New Roman" w:hAnsi="Times New Roman" w:cs="Times New Roman"/>
          <w:color w:val="auto"/>
        </w:rPr>
        <w:lastRenderedPageBreak/>
        <w:t>Korelasi Product Moment</w:t>
      </w:r>
      <w:bookmarkEnd w:id="2"/>
    </w:p>
    <w:p w:rsidR="00476468" w:rsidRPr="00711939" w:rsidRDefault="000C12BC" w:rsidP="00711939">
      <w:pPr>
        <w:pStyle w:val="Heading1"/>
        <w:spacing w:line="360" w:lineRule="auto"/>
        <w:jc w:val="center"/>
        <w:rPr>
          <w:rFonts w:ascii="Times New Roman" w:hAnsi="Times New Roman" w:cs="Times New Roman"/>
          <w:color w:val="auto"/>
          <w:lang w:val="id-ID"/>
        </w:rPr>
      </w:pPr>
      <w:bookmarkStart w:id="3" w:name="_Toc295945837"/>
      <w:r w:rsidRPr="00711939">
        <w:rPr>
          <w:rFonts w:ascii="Times New Roman" w:hAnsi="Times New Roman" w:cs="Times New Roman"/>
          <w:color w:val="auto"/>
          <w:lang w:val="id-ID"/>
        </w:rPr>
        <w:t>(</w:t>
      </w:r>
      <w:r w:rsidRPr="00711939">
        <w:rPr>
          <w:rFonts w:ascii="Times New Roman" w:hAnsi="Times New Roman" w:cs="Times New Roman"/>
          <w:i/>
          <w:color w:val="auto"/>
        </w:rPr>
        <w:t>Product Moment Correlation</w:t>
      </w:r>
      <w:r w:rsidRPr="00711939">
        <w:rPr>
          <w:rFonts w:ascii="Times New Roman" w:hAnsi="Times New Roman" w:cs="Times New Roman"/>
          <w:i/>
          <w:color w:val="auto"/>
          <w:lang w:val="id-ID"/>
        </w:rPr>
        <w:t>)</w:t>
      </w:r>
      <w:bookmarkEnd w:id="3"/>
    </w:p>
    <w:p w:rsidR="00707AEA" w:rsidRPr="00711939" w:rsidRDefault="00707AEA" w:rsidP="00711939">
      <w:pPr>
        <w:spacing w:line="360" w:lineRule="auto"/>
        <w:rPr>
          <w:rFonts w:ascii="Times New Roman" w:hAnsi="Times New Roman" w:cs="Times New Roman"/>
          <w:sz w:val="24"/>
          <w:szCs w:val="24"/>
          <w:lang w:val="id-ID"/>
        </w:rPr>
      </w:pPr>
    </w:p>
    <w:p w:rsidR="00476468" w:rsidRDefault="00707AEA" w:rsidP="00711939">
      <w:pPr>
        <w:pStyle w:val="Heading2"/>
        <w:spacing w:line="360" w:lineRule="auto"/>
        <w:rPr>
          <w:rFonts w:ascii="Times New Roman" w:hAnsi="Times New Roman" w:cs="Times New Roman"/>
          <w:color w:val="auto"/>
          <w:sz w:val="24"/>
          <w:szCs w:val="24"/>
          <w:lang w:val="id-ID"/>
        </w:rPr>
      </w:pPr>
      <w:bookmarkStart w:id="4" w:name="_Toc295945838"/>
      <w:r w:rsidRPr="00711939">
        <w:rPr>
          <w:rFonts w:ascii="Times New Roman" w:hAnsi="Times New Roman" w:cs="Times New Roman"/>
          <w:color w:val="auto"/>
          <w:sz w:val="24"/>
          <w:szCs w:val="24"/>
          <w:lang w:val="id-ID"/>
        </w:rPr>
        <w:t>Pengantar Korelasi Product Moment</w:t>
      </w:r>
      <w:bookmarkEnd w:id="4"/>
    </w:p>
    <w:p w:rsidR="00711939" w:rsidRPr="00711939" w:rsidRDefault="00711939" w:rsidP="00711939">
      <w:pPr>
        <w:rPr>
          <w:lang w:val="id-ID"/>
        </w:rPr>
      </w:pPr>
    </w:p>
    <w:p w:rsidR="00476468" w:rsidRPr="00711939" w:rsidRDefault="00476468" w:rsidP="00711939">
      <w:pPr>
        <w:spacing w:line="360" w:lineRule="auto"/>
        <w:ind w:firstLine="360"/>
        <w:jc w:val="both"/>
        <w:rPr>
          <w:rFonts w:ascii="Times New Roman" w:hAnsi="Times New Roman" w:cs="Times New Roman"/>
          <w:sz w:val="24"/>
          <w:szCs w:val="24"/>
        </w:rPr>
      </w:pPr>
      <w:r w:rsidRPr="00711939">
        <w:rPr>
          <w:rFonts w:ascii="Times New Roman" w:hAnsi="Times New Roman" w:cs="Times New Roman"/>
          <w:sz w:val="24"/>
          <w:szCs w:val="24"/>
        </w:rPr>
        <w:t>Teknik Korelasi ini dapat digunakan apabila data yang akan dikorelasikan atau dianalisis memenuhi syarat sebagai berikut:</w:t>
      </w:r>
      <w:r w:rsidRPr="00711939">
        <w:rPr>
          <w:rStyle w:val="FootnoteReference"/>
          <w:rFonts w:ascii="Times New Roman" w:hAnsi="Times New Roman" w:cs="Times New Roman"/>
          <w:sz w:val="24"/>
          <w:szCs w:val="24"/>
        </w:rPr>
        <w:footnoteReference w:id="2"/>
      </w:r>
    </w:p>
    <w:p w:rsidR="00476468" w:rsidRPr="00711939" w:rsidRDefault="00476468" w:rsidP="00711939">
      <w:pPr>
        <w:pStyle w:val="ListParagraph"/>
        <w:numPr>
          <w:ilvl w:val="0"/>
          <w:numId w:val="1"/>
        </w:num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Variabel yang akan dikorelasikan berbentuk gejala yang bersifat kontinu atau data ratio dan data interval.</w:t>
      </w:r>
    </w:p>
    <w:p w:rsidR="00476468" w:rsidRPr="00711939" w:rsidRDefault="00476468" w:rsidP="00711939">
      <w:pPr>
        <w:pStyle w:val="ListParagraph"/>
        <w:numPr>
          <w:ilvl w:val="0"/>
          <w:numId w:val="1"/>
        </w:num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Sampel yang diteliti mempunyai sifat homogen atau mendekati homogen</w:t>
      </w:r>
    </w:p>
    <w:p w:rsidR="00476468" w:rsidRPr="00711939" w:rsidRDefault="00476468" w:rsidP="00711939">
      <w:pPr>
        <w:pStyle w:val="ListParagraph"/>
        <w:numPr>
          <w:ilvl w:val="0"/>
          <w:numId w:val="1"/>
        </w:numPr>
        <w:spacing w:line="360" w:lineRule="auto"/>
        <w:jc w:val="both"/>
        <w:rPr>
          <w:rFonts w:ascii="Times New Roman" w:hAnsi="Times New Roman" w:cs="Times New Roman"/>
          <w:sz w:val="24"/>
          <w:szCs w:val="24"/>
        </w:rPr>
      </w:pPr>
      <w:r w:rsidRPr="00711939">
        <w:rPr>
          <w:rFonts w:ascii="Times New Roman" w:hAnsi="Times New Roman" w:cs="Times New Roman"/>
          <w:sz w:val="24"/>
          <w:szCs w:val="24"/>
          <w:lang w:val="id-ID"/>
        </w:rPr>
        <w:t>Regresinya merupakan regresi linear.</w:t>
      </w:r>
    </w:p>
    <w:p w:rsidR="00476468" w:rsidRPr="00711939" w:rsidRDefault="00476468" w:rsidP="00711939">
      <w:pPr>
        <w:spacing w:line="360" w:lineRule="auto"/>
        <w:ind w:firstLine="360"/>
        <w:jc w:val="both"/>
        <w:rPr>
          <w:rFonts w:ascii="Times New Roman" w:hAnsi="Times New Roman" w:cs="Times New Roman"/>
          <w:sz w:val="24"/>
          <w:szCs w:val="24"/>
        </w:rPr>
      </w:pPr>
      <w:r w:rsidRPr="00711939">
        <w:rPr>
          <w:rFonts w:ascii="Times New Roman" w:hAnsi="Times New Roman" w:cs="Times New Roman"/>
          <w:sz w:val="24"/>
          <w:szCs w:val="24"/>
        </w:rPr>
        <w:t xml:space="preserve">Korelasi yang sering digunakan oleh peneliti(terutama peneliti yang mempunyai data-data interval  dan rasio) adalah </w:t>
      </w:r>
      <w:r w:rsidRPr="00711939">
        <w:rPr>
          <w:rFonts w:ascii="Times New Roman" w:hAnsi="Times New Roman" w:cs="Times New Roman"/>
          <w:i/>
          <w:sz w:val="24"/>
          <w:szCs w:val="24"/>
        </w:rPr>
        <w:t>korelasi Pearson atau Product Moment Correlation.</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 xml:space="preserve">      Adapun beberapa persyaratan  yang harus dipenuhi apabila kita menggunakan rumus ini adalah:</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1.Pengambilan sampel dari populasi harus random(acak).</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2.Data yang dicari korelasinya harus berskala interval atau rasio.</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3.Variasi skor  kedua variabel yang akan dicari korelasinya harus sama.</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4.Distribusi skor variabel yang dicari korelasinya hendaknya merupakan distribusi unimodal.</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5.Hubungan antara variabel X dan Y hendaknya linier.</w:t>
      </w:r>
    </w:p>
    <w:p w:rsidR="00476468" w:rsidRPr="00711939" w:rsidRDefault="00476468" w:rsidP="00711939">
      <w:pPr>
        <w:spacing w:line="360" w:lineRule="auto"/>
        <w:jc w:val="both"/>
        <w:rPr>
          <w:rFonts w:ascii="Times New Roman" w:hAnsi="Times New Roman" w:cs="Times New Roman"/>
          <w:sz w:val="24"/>
          <w:szCs w:val="24"/>
          <w:lang w:val="id-ID"/>
        </w:rPr>
      </w:pPr>
      <w:r w:rsidRPr="00711939">
        <w:rPr>
          <w:rFonts w:ascii="Times New Roman" w:hAnsi="Times New Roman" w:cs="Times New Roman"/>
          <w:sz w:val="24"/>
          <w:szCs w:val="24"/>
        </w:rPr>
        <w:t xml:space="preserve">      Rumus Korelasi Product Moment/Pearson Correlation ada 2 macam, yaitu:</w:t>
      </w:r>
    </w:p>
    <w:p w:rsidR="000C12BC" w:rsidRPr="00711939" w:rsidRDefault="000C12BC" w:rsidP="00711939">
      <w:pPr>
        <w:spacing w:line="360" w:lineRule="auto"/>
        <w:jc w:val="both"/>
        <w:rPr>
          <w:rFonts w:ascii="Times New Roman" w:hAnsi="Times New Roman" w:cs="Times New Roman"/>
          <w:sz w:val="24"/>
          <w:szCs w:val="24"/>
          <w:lang w:val="id-ID"/>
        </w:rPr>
      </w:pP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 xml:space="preserve">1.Korelasi Product Moment dengan </w:t>
      </w:r>
      <w:r w:rsidRPr="00711939">
        <w:rPr>
          <w:rFonts w:ascii="Times New Roman" w:hAnsi="Times New Roman" w:cs="Times New Roman"/>
          <w:i/>
          <w:sz w:val="24"/>
          <w:szCs w:val="24"/>
        </w:rPr>
        <w:t>simpangan</w:t>
      </w:r>
      <w:r w:rsidRPr="00711939">
        <w:rPr>
          <w:rFonts w:ascii="Times New Roman" w:hAnsi="Times New Roman" w:cs="Times New Roman"/>
          <w:sz w:val="24"/>
          <w:szCs w:val="24"/>
        </w:rPr>
        <w:t xml:space="preserve">: </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Times New Roman" w:hAnsi="Times New Roman" w:cs="Times New Roman"/>
                <w:sz w:val="24"/>
                <w:szCs w:val="24"/>
              </w:rPr>
              <m:t>∑</m:t>
            </m:r>
            <m:r>
              <w:rPr>
                <w:rFonts w:ascii="Cambria Math" w:hAnsi="Cambria Math" w:cs="Times New Roman"/>
                <w:sz w:val="24"/>
                <w:szCs w:val="24"/>
              </w:rPr>
              <m:t>xy</m:t>
            </m:r>
          </m:num>
          <m:den>
            <m:rad>
              <m:radPr>
                <m:degHide m:val="on"/>
                <m:ctrlPr>
                  <w:rPr>
                    <w:rFonts w:ascii="Cambria Math" w:hAnsi="Times New Roman" w:cs="Times New Roman"/>
                    <w:sz w:val="24"/>
                    <w:szCs w:val="24"/>
                  </w:rPr>
                </m:ctrlPr>
              </m:radPr>
              <m:deg/>
              <m:e>
                <m:d>
                  <m:dPr>
                    <m:ctrlPr>
                      <w:rPr>
                        <w:rFonts w:ascii="Cambria Math" w:hAnsi="Times New Roman" w:cs="Times New Roman"/>
                        <w:sz w:val="24"/>
                        <w:szCs w:val="24"/>
                      </w:rPr>
                    </m:ctrlPr>
                  </m:dPr>
                  <m:e>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d>
                  <m:dPr>
                    <m:ctrlPr>
                      <w:rPr>
                        <w:rFonts w:ascii="Cambria Math" w:hAnsi="Times New Roman" w:cs="Times New Roman"/>
                        <w:sz w:val="24"/>
                        <w:szCs w:val="24"/>
                      </w:rPr>
                    </m:ctrlPr>
                  </m:dPr>
                  <m:e>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e>
            </m:rad>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Keterangan:</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Koefisiensi korelasi anatara variabel X dan variabel Y:dua variabel yang dikorelasikan</w:t>
      </w:r>
    </w:p>
    <w:p w:rsidR="00476468" w:rsidRPr="00711939" w:rsidRDefault="00476468" w:rsidP="00711939">
      <w:pPr>
        <w:spacing w:line="360" w:lineRule="auto"/>
        <w:ind w:left="1170" w:hanging="11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 x=X-M ) dan(  y= Y-M).</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Times New Roman"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Jumlah perkalian x dengan y</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Kuadrat dari x (deviasi x)</w:t>
      </w:r>
    </w:p>
    <w:p w:rsidR="00476468" w:rsidRPr="00711939" w:rsidRDefault="00476468" w:rsidP="00711939">
      <w:pPr>
        <w:spacing w:line="360" w:lineRule="auto"/>
        <w:jc w:val="both"/>
        <w:rPr>
          <w:rFonts w:ascii="Times New Roman" w:eastAsiaTheme="minorEastAsia" w:hAnsi="Times New Roman" w:cs="Times New Roman"/>
          <w:sz w:val="24"/>
          <w:szCs w:val="24"/>
          <w:lang w:val="id-ID"/>
        </w:rPr>
      </w:pPr>
      <w:r w:rsidRPr="00711939">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Kuadrat dari y (deviasi y)</w:t>
      </w:r>
    </w:p>
    <w:p w:rsidR="000C12BC" w:rsidRPr="00711939" w:rsidRDefault="000C12BC" w:rsidP="00711939">
      <w:pPr>
        <w:spacing w:line="360" w:lineRule="auto"/>
        <w:jc w:val="both"/>
        <w:rPr>
          <w:rFonts w:ascii="Times New Roman" w:eastAsiaTheme="minorEastAsia" w:hAnsi="Times New Roman" w:cs="Times New Roman"/>
          <w:sz w:val="24"/>
          <w:szCs w:val="24"/>
          <w:lang w:val="id-ID"/>
        </w:rPr>
      </w:pP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2.Korelasi Product Moment dengan Angka Kasar:</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NΣx</m:t>
            </m:r>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Times New Roman" w:hAnsi="Times New Roman" w:cs="Times New Roman"/>
                    <w:sz w:val="24"/>
                    <w:szCs w:val="24"/>
                  </w:rPr>
                  <m:t>-</m:t>
                </m:r>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sub>
            </m:sSub>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y</m:t>
                </m:r>
              </m:e>
            </m:d>
          </m:num>
          <m:den>
            <m:rad>
              <m:radPr>
                <m:degHide m:val="on"/>
                <m:ctrlPr>
                  <w:rPr>
                    <w:rFonts w:ascii="Cambria Math" w:hAnsi="Times New Roman" w:cs="Times New Roman"/>
                    <w:sz w:val="24"/>
                    <w:szCs w:val="24"/>
                  </w:rPr>
                </m:ctrlPr>
              </m:radPr>
              <m:deg/>
              <m:e>
                <m:r>
                  <w:rPr>
                    <w:rFonts w:ascii="Cambria Math" w:hAnsi="Times New Roman" w:cs="Times New Roman"/>
                    <w:sz w:val="24"/>
                    <w:szCs w:val="24"/>
                  </w:rPr>
                  <m:t>(</m:t>
                </m:r>
                <m:r>
                  <w:rPr>
                    <w:rFonts w:ascii="Cambria Math" w:hAnsi="Cambria Math" w:cs="Times New Roman"/>
                    <w:sz w:val="24"/>
                    <w:szCs w:val="24"/>
                  </w:rPr>
                  <m:t>NΣ</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Cambria Math" w:hAnsi="Cambria Math" w:cs="Times New Roman"/>
                            <w:sz w:val="24"/>
                            <w:szCs w:val="24"/>
                          </w:rPr>
                          <m:t>NΣ</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Σy</m:t>
                        </m:r>
                      </m:e>
                    </m:d>
                  </m:e>
                  <m:sup>
                    <m:r>
                      <w:rPr>
                        <w:rFonts w:ascii="Cambria Math" w:hAnsi="Times New Roman" w:cs="Times New Roman"/>
                        <w:sz w:val="24"/>
                        <w:szCs w:val="24"/>
                      </w:rPr>
                      <m:t>2)</m:t>
                    </m:r>
                  </m:sup>
                </m:sSup>
              </m:e>
            </m:rad>
          </m:den>
        </m:f>
        <m:r>
          <m:rPr>
            <m:sty m:val="p"/>
          </m:rPr>
          <w:rPr>
            <w:rFonts w:ascii="Cambria Math" w:hAnsi="Times New Roman" w:cs="Times New Roman"/>
            <w:sz w:val="24"/>
            <w:szCs w:val="24"/>
          </w:rPr>
          <m:t xml:space="preserve"> </m:t>
        </m:r>
      </m:oMath>
    </w:p>
    <w:p w:rsidR="00476468" w:rsidRPr="00CE0405" w:rsidRDefault="00476468" w:rsidP="00711939">
      <w:pPr>
        <w:spacing w:line="360" w:lineRule="auto"/>
        <w:jc w:val="both"/>
        <w:rPr>
          <w:rFonts w:ascii="Times New Roman" w:eastAsiaTheme="minorEastAsia" w:hAnsi="Times New Roman" w:cs="Times New Roman"/>
          <w:sz w:val="24"/>
          <w:szCs w:val="24"/>
          <w:lang w:val="id-ID"/>
        </w:rPr>
      </w:pPr>
      <w:r w:rsidRPr="00711939">
        <w:rPr>
          <w:rFonts w:ascii="Times New Roman" w:eastAsiaTheme="minorEastAsia" w:hAnsi="Times New Roman" w:cs="Times New Roman"/>
          <w:sz w:val="24"/>
          <w:szCs w:val="24"/>
        </w:rPr>
        <w:t xml:space="preserve">    Keterangan:</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m:t>
        </m:r>
      </m:oMath>
      <w:r w:rsidRPr="00711939">
        <w:rPr>
          <w:rFonts w:ascii="Times New Roman" w:eastAsiaTheme="minorEastAsia" w:hAnsi="Times New Roman" w:cs="Times New Roman"/>
          <w:sz w:val="24"/>
          <w:szCs w:val="24"/>
        </w:rPr>
        <w:t>Koefisien korelasi antara variabel X dan variabel Y</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Cambria Math" w:hAnsi="Cambria Math" w:cs="Times New Roman"/>
            <w:sz w:val="24"/>
            <w:szCs w:val="24"/>
          </w:rPr>
          <m:t>Σx</m:t>
        </m:r>
      </m:oMath>
      <w:r w:rsidRPr="00711939">
        <w:rPr>
          <w:rFonts w:ascii="Times New Roman" w:eastAsiaTheme="minorEastAsia" w:hAnsi="Times New Roman" w:cs="Times New Roman"/>
          <w:sz w:val="24"/>
          <w:szCs w:val="24"/>
        </w:rPr>
        <w:t>y  =Jumlah perkalian antara variabel x dan Y</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=Jumlah dari kuadrat nilai X</m:t>
        </m:r>
      </m:oMath>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=Jumlah dari kuadrat nilai Y</m:t>
        </m:r>
      </m:oMath>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m:rPr>
            <m:sty m:val="p"/>
          </m:rPr>
          <w:rPr>
            <w:rFonts w:ascii="Cambria Math" w:hAnsi="Times New Roman" w:cs="Times New Roman"/>
            <w:sz w:val="24"/>
            <w:szCs w:val="24"/>
          </w:rPr>
          <m:t>=Jumlah nilai X kemudian dikuadratkan</m:t>
        </m:r>
      </m:oMath>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m:rPr>
            <m:sty m:val="p"/>
          </m:rPr>
          <w:rPr>
            <w:rFonts w:ascii="Cambria Math" w:hAnsi="Times New Roman" w:cs="Times New Roman"/>
            <w:sz w:val="24"/>
            <w:szCs w:val="24"/>
          </w:rPr>
          <m:t>=Jumlah nilai Y kemudian dikuadratkan</m:t>
        </m:r>
      </m:oMath>
    </w:p>
    <w:p w:rsidR="00476468" w:rsidRDefault="00476468" w:rsidP="00711939">
      <w:pPr>
        <w:spacing w:line="360" w:lineRule="auto"/>
        <w:jc w:val="both"/>
        <w:rPr>
          <w:rFonts w:ascii="Times New Roman" w:eastAsiaTheme="minorEastAsia" w:hAnsi="Times New Roman" w:cs="Times New Roman"/>
          <w:sz w:val="24"/>
          <w:szCs w:val="24"/>
          <w:lang w:val="id-ID"/>
        </w:rPr>
      </w:pPr>
    </w:p>
    <w:p w:rsidR="006A4A44" w:rsidRDefault="006A4A44" w:rsidP="00711939">
      <w:pPr>
        <w:spacing w:line="360" w:lineRule="auto"/>
        <w:jc w:val="both"/>
        <w:rPr>
          <w:rFonts w:ascii="Times New Roman" w:eastAsiaTheme="minorEastAsia" w:hAnsi="Times New Roman" w:cs="Times New Roman"/>
          <w:sz w:val="24"/>
          <w:szCs w:val="24"/>
          <w:lang w:val="id-ID"/>
        </w:rPr>
      </w:pPr>
    </w:p>
    <w:p w:rsidR="006A4A44" w:rsidRDefault="006A4A44" w:rsidP="00711939">
      <w:pPr>
        <w:spacing w:line="360" w:lineRule="auto"/>
        <w:jc w:val="both"/>
        <w:rPr>
          <w:rFonts w:ascii="Times New Roman" w:eastAsiaTheme="minorEastAsia" w:hAnsi="Times New Roman" w:cs="Times New Roman"/>
          <w:sz w:val="24"/>
          <w:szCs w:val="24"/>
          <w:lang w:val="id-ID"/>
        </w:rPr>
      </w:pPr>
    </w:p>
    <w:p w:rsidR="006A4A44" w:rsidRDefault="006A4A44" w:rsidP="00711939">
      <w:pPr>
        <w:spacing w:line="360" w:lineRule="auto"/>
        <w:jc w:val="both"/>
        <w:rPr>
          <w:rFonts w:ascii="Times New Roman" w:eastAsiaTheme="minorEastAsia" w:hAnsi="Times New Roman" w:cs="Times New Roman"/>
          <w:sz w:val="24"/>
          <w:szCs w:val="24"/>
          <w:lang w:val="id-ID"/>
        </w:rPr>
      </w:pPr>
    </w:p>
    <w:p w:rsidR="006A4A44" w:rsidRDefault="006A4A44" w:rsidP="00711939">
      <w:pPr>
        <w:spacing w:line="360" w:lineRule="auto"/>
        <w:jc w:val="both"/>
        <w:rPr>
          <w:rFonts w:ascii="Times New Roman" w:eastAsiaTheme="minorEastAsia" w:hAnsi="Times New Roman" w:cs="Times New Roman"/>
          <w:sz w:val="24"/>
          <w:szCs w:val="24"/>
          <w:lang w:val="id-ID"/>
        </w:rPr>
      </w:pPr>
    </w:p>
    <w:p w:rsidR="006A4A44" w:rsidRDefault="006A4A44" w:rsidP="00711939">
      <w:pPr>
        <w:spacing w:line="360" w:lineRule="auto"/>
        <w:jc w:val="both"/>
        <w:rPr>
          <w:rFonts w:ascii="Times New Roman" w:eastAsiaTheme="minorEastAsia" w:hAnsi="Times New Roman" w:cs="Times New Roman"/>
          <w:sz w:val="24"/>
          <w:szCs w:val="24"/>
          <w:lang w:val="id-ID"/>
        </w:rPr>
      </w:pPr>
    </w:p>
    <w:p w:rsidR="00CE0405" w:rsidRPr="006A4A44" w:rsidRDefault="00CE0405" w:rsidP="00711939">
      <w:pPr>
        <w:spacing w:line="360" w:lineRule="auto"/>
        <w:jc w:val="both"/>
        <w:rPr>
          <w:rFonts w:ascii="Times New Roman" w:eastAsiaTheme="minorEastAsia" w:hAnsi="Times New Roman" w:cs="Times New Roman"/>
          <w:sz w:val="24"/>
          <w:szCs w:val="24"/>
          <w:lang w:val="id-ID"/>
        </w:rPr>
      </w:pP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PENYAJIAN:</w:t>
      </w:r>
    </w:p>
    <w:p w:rsidR="00476468" w:rsidRPr="00711939" w:rsidRDefault="00476468" w:rsidP="00711939">
      <w:pPr>
        <w:spacing w:line="360" w:lineRule="auto"/>
        <w:ind w:firstLine="72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Suatu penelitian yang ingin melihat apakah ada hubungan antara banyaknya kredit yang diambil dengan indeks prestasi yanng dicapai mahasiswa dalam satu semester. Setelah dilakukan pengumpulan data dari 10 mahasiswa ternyata penyebaran kredit dan indeks prestasi yang dicapai sebagai berikut:</w:t>
      </w:r>
    </w:p>
    <w:tbl>
      <w:tblPr>
        <w:tblStyle w:val="TableGrid"/>
        <w:tblW w:w="0" w:type="auto"/>
        <w:tblLook w:val="04A0"/>
      </w:tblPr>
      <w:tblGrid>
        <w:gridCol w:w="3081"/>
        <w:gridCol w:w="3081"/>
        <w:gridCol w:w="3081"/>
      </w:tblGrid>
      <w:tr w:rsidR="00476468" w:rsidRPr="00711939" w:rsidTr="000E4177">
        <w:tc>
          <w:tcPr>
            <w:tcW w:w="3081" w:type="dxa"/>
          </w:tcPr>
          <w:p w:rsidR="00476468" w:rsidRDefault="0020007F" w:rsidP="0020007F">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NOMOR URUT</w:t>
            </w:r>
          </w:p>
          <w:p w:rsidR="0020007F" w:rsidRPr="0020007F" w:rsidRDefault="0020007F" w:rsidP="0020007F">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MAHASISWA</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JUMLAH KREDIT Y</w:t>
            </w:r>
            <w:r w:rsidR="0020007F">
              <w:rPr>
                <w:rFonts w:ascii="Times New Roman" w:eastAsiaTheme="minorEastAsia" w:hAnsi="Times New Roman" w:cs="Times New Roman"/>
                <w:sz w:val="24"/>
                <w:szCs w:val="24"/>
                <w:lang w:val="id-ID"/>
              </w:rPr>
              <w:t>AN</w:t>
            </w:r>
            <w:r w:rsidRPr="00711939">
              <w:rPr>
                <w:rFonts w:ascii="Times New Roman" w:eastAsiaTheme="minorEastAsia" w:hAnsi="Times New Roman" w:cs="Times New Roman"/>
                <w:sz w:val="24"/>
                <w:szCs w:val="24"/>
              </w:rPr>
              <w:t>G DIAMBIL</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INDEKS PRESTASI</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3,1</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2,8</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3,6</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r>
    </w:tbl>
    <w:p w:rsidR="00711939" w:rsidRDefault="00711939" w:rsidP="00711939">
      <w:pPr>
        <w:pStyle w:val="Heading2"/>
        <w:spacing w:line="360" w:lineRule="auto"/>
        <w:rPr>
          <w:rFonts w:ascii="Times New Roman" w:eastAsiaTheme="minorEastAsia" w:hAnsi="Times New Roman" w:cs="Times New Roman"/>
          <w:color w:val="auto"/>
          <w:sz w:val="24"/>
          <w:szCs w:val="24"/>
          <w:lang w:val="id-ID"/>
        </w:rPr>
      </w:pPr>
      <w:bookmarkStart w:id="5" w:name="_Toc295945839"/>
    </w:p>
    <w:p w:rsidR="00711939" w:rsidRPr="00CE0405" w:rsidRDefault="00707AEA" w:rsidP="00CE0405">
      <w:pPr>
        <w:pStyle w:val="Heading2"/>
        <w:spacing w:line="360" w:lineRule="auto"/>
        <w:rPr>
          <w:rFonts w:ascii="Times New Roman" w:eastAsiaTheme="minorEastAsia" w:hAnsi="Times New Roman" w:cs="Times New Roman"/>
          <w:color w:val="auto"/>
          <w:sz w:val="24"/>
          <w:szCs w:val="24"/>
          <w:lang w:val="id-ID"/>
        </w:rPr>
      </w:pPr>
      <w:r w:rsidRPr="00711939">
        <w:rPr>
          <w:rFonts w:ascii="Times New Roman" w:eastAsiaTheme="minorEastAsia" w:hAnsi="Times New Roman" w:cs="Times New Roman"/>
          <w:color w:val="auto"/>
          <w:sz w:val="24"/>
          <w:szCs w:val="24"/>
        </w:rPr>
        <w:t>Cara Menghitung Korelasi Product Moment Dengan Simpangan</w:t>
      </w:r>
      <w:bookmarkEnd w:id="5"/>
    </w:p>
    <w:p w:rsidR="00476468" w:rsidRPr="00711939" w:rsidRDefault="00476468" w:rsidP="00711939">
      <w:pPr>
        <w:spacing w:line="360" w:lineRule="auto"/>
        <w:ind w:firstLine="72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Rumus ini memerlukan suatu perhitungan rata-rata dari masing-masing kelompok, yang selanjutnya perlu perhitungan selisih masing-masing skor dengan rata-ratanya, serta kuadrat simpangan skor dengan rata-ratanya, maupun hasil kali simpangan masing-masing kelompok.</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Cara menghitung Korelasi Product Moment dengan Simpangan adalah sebagai berikut:</w:t>
      </w:r>
    </w:p>
    <w:p w:rsidR="00476468" w:rsidRPr="00711939" w:rsidRDefault="00476468" w:rsidP="00711939">
      <w:pPr>
        <w:spacing w:line="360" w:lineRule="auto"/>
        <w:ind w:firstLine="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Tahapan yang harus dilalui untuk menyelesaikan Rumus Korelasi Product Moment dengan  Simpangan adalah:</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 Jika jumlah kredit mata kuliah yang diambil mahasiswa merupakan variabel X, maka indeks prestasi  merupakan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2).Buatlah tabel penolong yang mengandung unsur-unsur atau faktor-faktor yang diperlukan dalam perhitungan korelasi sesuai dengan kebutuhan tabel Korelasi Product Moment dengan Simpangan.</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3).Menjumlahkan subyek penelitian</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4).Menjumlahkan skor X dan skor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5).Menghitung Mean variabel X dengan rumus: </w: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Times New Roman"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dan hasilnya menjadi 155/10=</w:t>
      </w:r>
      <w:r w:rsidRPr="00711939">
        <w:rPr>
          <w:rFonts w:ascii="Times New Roman" w:eastAsiaTheme="minorEastAsia" w:hAnsi="Times New Roman" w:cs="Times New Roman"/>
          <w:b/>
          <w:sz w:val="24"/>
          <w:szCs w:val="24"/>
        </w:rPr>
        <w:t>15,5</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6).Menghitung Mean variabel Y dengan rumus:</w:t>
      </w:r>
      <m:oMath>
        <m:r>
          <w:rPr>
            <w:rFonts w:ascii="Cambria Math" w:hAnsi="Times New Roman" w:cs="Times New Roman"/>
            <w:sz w:val="24"/>
            <w:szCs w:val="24"/>
          </w:rPr>
          <m:t xml:space="preserve"> </m:t>
        </m:r>
        <m:r>
          <w:rPr>
            <w:rFonts w:ascii="Cambria Math" w:hAnsi="Cambria Math" w:cs="Times New Roman"/>
            <w:sz w:val="24"/>
            <w:szCs w:val="24"/>
          </w:rPr>
          <m:t>My</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ΣY</m:t>
            </m:r>
          </m:num>
          <m:den>
            <m:r>
              <w:rPr>
                <w:rFonts w:ascii="Cambria Math" w:hAnsi="Cambria Math" w:cs="Times New Roman"/>
                <w:sz w:val="24"/>
                <w:szCs w:val="24"/>
              </w:rPr>
              <m:t>N</m:t>
            </m:r>
          </m:den>
        </m:f>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dan hasilnya menjadi 35,2/10=</w:t>
      </w:r>
      <w:r w:rsidRPr="00711939">
        <w:rPr>
          <w:rFonts w:ascii="Times New Roman" w:eastAsiaTheme="minorEastAsia" w:hAnsi="Times New Roman" w:cs="Times New Roman"/>
          <w:b/>
          <w:sz w:val="24"/>
          <w:szCs w:val="24"/>
        </w:rPr>
        <w:t>3,52</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7)Menghitung deviasi masing-masing skor x dengan rumus :      x=X-M</w:t>
      </w:r>
    </w:p>
    <w:p w:rsidR="00476468" w:rsidRPr="00711939" w:rsidRDefault="00476468" w:rsidP="00711939">
      <w:pPr>
        <w:spacing w:line="360" w:lineRule="auto"/>
        <w:ind w:left="270" w:hanging="270"/>
        <w:jc w:val="both"/>
        <w:rPr>
          <w:rFonts w:ascii="Times New Roman" w:eastAsiaTheme="minorEastAsia" w:hAnsi="Times New Roman" w:cs="Times New Roman"/>
          <w:b/>
          <w:sz w:val="24"/>
          <w:szCs w:val="24"/>
        </w:rPr>
      </w:pPr>
      <w:r w:rsidRPr="00711939">
        <w:rPr>
          <w:rFonts w:ascii="Times New Roman" w:eastAsiaTheme="minorEastAsia" w:hAnsi="Times New Roman" w:cs="Times New Roman"/>
          <w:sz w:val="24"/>
          <w:szCs w:val="24"/>
        </w:rPr>
        <w:t xml:space="preserve">   X baris ke 1,kolom ke 4 kita  isi menjadi, contohnya = 20-15,5=</w:t>
      </w:r>
      <w:r w:rsidRPr="00711939">
        <w:rPr>
          <w:rFonts w:ascii="Times New Roman" w:eastAsiaTheme="minorEastAsia" w:hAnsi="Times New Roman" w:cs="Times New Roman"/>
          <w:b/>
          <w:sz w:val="24"/>
          <w:szCs w:val="24"/>
        </w:rPr>
        <w:t>4,5, dan seterusnya.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8)Menghitung deviasi masing-masing skor y dengan rumus:    y =Y-M</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y baris ke 1, kolom ke 5 kita isi menjadi, contohnya= y=3,1-3,52=-</w:t>
      </w:r>
      <w:r w:rsidRPr="00711939">
        <w:rPr>
          <w:rFonts w:ascii="Times New Roman" w:eastAsiaTheme="minorEastAsia" w:hAnsi="Times New Roman" w:cs="Times New Roman"/>
          <w:b/>
          <w:sz w:val="24"/>
          <w:szCs w:val="24"/>
        </w:rPr>
        <w:t>0,42,dan seterusnya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9)Mengalikan  deviasi x dengan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10)Menguadratkan seluruh deviasi x dan menjumlahkannya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11)Menguadratkan seluruh deviasi y dan menjumlahkannya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12)Menyelesaikan rumus Korelasi Product Moment dengan Simpangan, yaitu:</w:t>
      </w:r>
    </w:p>
    <w:tbl>
      <w:tblPr>
        <w:tblStyle w:val="TableGrid"/>
        <w:tblW w:w="9005" w:type="dxa"/>
        <w:tblInd w:w="270" w:type="dxa"/>
        <w:tblLook w:val="04A0"/>
      </w:tblPr>
      <w:tblGrid>
        <w:gridCol w:w="1143"/>
        <w:gridCol w:w="1120"/>
        <w:gridCol w:w="1120"/>
        <w:gridCol w:w="1119"/>
        <w:gridCol w:w="1120"/>
        <w:gridCol w:w="1125"/>
        <w:gridCol w:w="1129"/>
        <w:gridCol w:w="1129"/>
      </w:tblGrid>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SISWA KE</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X</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Y</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x</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y</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xy</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m:oMathPara>
              <m:oMath>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m:oMathPara>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m:oMathPara>
              <m:oMath>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m:oMathPara>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3,1</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-1,89</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0,1764</w:t>
            </w:r>
          </w:p>
        </w:tc>
      </w:tr>
      <w:tr w:rsidR="00476468" w:rsidRPr="00711939" w:rsidTr="000E4177">
        <w:trPr>
          <w:trHeight w:val="257"/>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0,2304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2,8</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-0,72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0,36</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0,5184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2,16</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0,2304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-0,52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2,86</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0,2704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3,6</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0,08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-0,28</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0,0064</w:t>
            </w:r>
          </w:p>
        </w:tc>
      </w:tr>
      <w:tr w:rsidR="00476468" w:rsidRPr="00711939" w:rsidTr="000E4177">
        <w:trPr>
          <w:trHeight w:val="257"/>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0,24</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0,2304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-0,32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0,1024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-0,05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0,0004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-1,68</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0,2304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N=10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35,2</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3,4</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110,5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1,996</w:t>
            </w:r>
          </w:p>
        </w:tc>
      </w:tr>
    </w:tbl>
    <w:p w:rsidR="00476468" w:rsidRPr="00711939" w:rsidRDefault="00476468" w:rsidP="0020007F">
      <w:pPr>
        <w:spacing w:line="360" w:lineRule="auto"/>
        <w:ind w:left="270" w:hanging="270"/>
        <w:jc w:val="center"/>
        <w:rPr>
          <w:rFonts w:ascii="Times New Roman" w:eastAsiaTheme="minorEastAsia" w:hAnsi="Times New Roman" w:cs="Times New Roman"/>
          <w:sz w:val="24"/>
          <w:szCs w:val="24"/>
        </w:rPr>
      </w:pPr>
    </w:p>
    <w:p w:rsidR="00476468" w:rsidRPr="00711939" w:rsidRDefault="00476468" w:rsidP="00711939">
      <w:pPr>
        <w:spacing w:line="360" w:lineRule="auto"/>
        <w:ind w:firstLine="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Hal yang perlu diingat (sebagai bahan koreksi perhitungan) adalah jumlah simpangan masing-masing nilai dengan rata-ratanya adalah 0. Disamping itu kita tidak perlu menghilangkan tanda negatif (-).</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Jadi,</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3,4</m:t>
            </m:r>
          </m:num>
          <m:den>
            <m:rad>
              <m:radPr>
                <m:degHide m:val="on"/>
                <m:ctrlPr>
                  <w:rPr>
                    <w:rFonts w:ascii="Cambria Math" w:hAnsi="Times New Roman" w:cs="Times New Roman"/>
                    <w:sz w:val="24"/>
                    <w:szCs w:val="24"/>
                  </w:rPr>
                </m:ctrlPr>
              </m:radPr>
              <m:deg/>
              <m:e>
                <m:d>
                  <m:dPr>
                    <m:ctrlPr>
                      <w:rPr>
                        <w:rFonts w:ascii="Cambria Math" w:hAnsi="Times New Roman" w:cs="Times New Roman"/>
                        <w:sz w:val="24"/>
                        <w:szCs w:val="24"/>
                      </w:rPr>
                    </m:ctrlPr>
                  </m:dPr>
                  <m:e>
                    <m:r>
                      <w:rPr>
                        <w:rFonts w:ascii="Cambria Math" w:hAnsi="Times New Roman" w:cs="Times New Roman"/>
                        <w:sz w:val="24"/>
                        <w:szCs w:val="24"/>
                      </w:rPr>
                      <m:t>110,5</m:t>
                    </m:r>
                  </m:e>
                </m:d>
                <m:d>
                  <m:dPr>
                    <m:ctrlPr>
                      <w:rPr>
                        <w:rFonts w:ascii="Cambria Math" w:hAnsi="Times New Roman" w:cs="Times New Roman"/>
                        <w:sz w:val="24"/>
                        <w:szCs w:val="24"/>
                      </w:rPr>
                    </m:ctrlPr>
                  </m:dPr>
                  <m:e>
                    <m:r>
                      <w:rPr>
                        <w:rFonts w:ascii="Cambria Math" w:hAnsi="Times New Roman" w:cs="Times New Roman"/>
                        <w:sz w:val="24"/>
                        <w:szCs w:val="24"/>
                      </w:rPr>
                      <m:t>1,996</m:t>
                    </m:r>
                  </m:e>
                </m:d>
              </m:e>
            </m:rad>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m:oMath>
        <m: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w:t>
      </w:r>
      <m:oMath>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3,4</m:t>
            </m:r>
          </m:num>
          <m:den>
            <m:r>
              <m:rPr>
                <m:sty m:val="p"/>
              </m:rPr>
              <w:rPr>
                <w:rFonts w:ascii="Cambria Math" w:hAnsi="Times New Roman" w:cs="Times New Roman"/>
                <w:sz w:val="24"/>
                <w:szCs w:val="24"/>
              </w:rPr>
              <m:t>14,85119524</m:t>
            </m:r>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=0,2289378023</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=0,23</w:t>
      </w:r>
    </w:p>
    <w:p w:rsidR="00711939" w:rsidRPr="00711939" w:rsidRDefault="00711939" w:rsidP="00711939">
      <w:pPr>
        <w:pStyle w:val="Heading2"/>
        <w:spacing w:line="360" w:lineRule="auto"/>
        <w:rPr>
          <w:rFonts w:ascii="Times New Roman" w:eastAsiaTheme="minorEastAsia" w:hAnsi="Times New Roman" w:cs="Times New Roman"/>
          <w:bCs w:val="0"/>
          <w:color w:val="auto"/>
          <w:sz w:val="24"/>
          <w:szCs w:val="24"/>
          <w:lang w:val="id-ID"/>
        </w:rPr>
      </w:pPr>
    </w:p>
    <w:p w:rsidR="006A4A44" w:rsidRPr="00CE0405" w:rsidRDefault="00707AEA" w:rsidP="00CE0405">
      <w:pPr>
        <w:pStyle w:val="Heading2"/>
        <w:spacing w:line="360" w:lineRule="auto"/>
        <w:rPr>
          <w:rFonts w:ascii="Times New Roman" w:hAnsi="Times New Roman" w:cs="Times New Roman"/>
          <w:color w:val="auto"/>
          <w:sz w:val="24"/>
          <w:szCs w:val="24"/>
          <w:lang w:val="id-ID"/>
        </w:rPr>
      </w:pPr>
      <w:bookmarkStart w:id="6" w:name="_Toc295945840"/>
      <w:r w:rsidRPr="00711939">
        <w:rPr>
          <w:rStyle w:val="Heading3Char"/>
          <w:rFonts w:ascii="Times New Roman" w:hAnsi="Times New Roman" w:cs="Times New Roman"/>
          <w:color w:val="auto"/>
          <w:sz w:val="24"/>
          <w:szCs w:val="24"/>
        </w:rPr>
        <w:t>Cara Menghitung  Korelasi  Product Moment  Dengan  Angka  Kasar</w:t>
      </w:r>
      <w:bookmarkEnd w:id="6"/>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w:r w:rsidR="00EC6F1A" w:rsidRPr="00711939">
        <w:rPr>
          <w:rFonts w:ascii="Times New Roman" w:eastAsiaTheme="minorEastAsia" w:hAnsi="Times New Roman" w:cs="Times New Roman"/>
          <w:sz w:val="24"/>
          <w:szCs w:val="24"/>
          <w:lang w:val="id-ID"/>
        </w:rPr>
        <w:tab/>
      </w:r>
      <w:r w:rsidRPr="00711939">
        <w:rPr>
          <w:rFonts w:ascii="Times New Roman" w:eastAsiaTheme="minorEastAsia" w:hAnsi="Times New Roman" w:cs="Times New Roman"/>
          <w:sz w:val="24"/>
          <w:szCs w:val="24"/>
        </w:rPr>
        <w:t>Tahapan yang harus dilalui untuk menyelesaikan Rumus Korelasi Product Moment dengan  ANGKA KASAR adalah:</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 Jika jumlah kredit mata kuliah yang diambil mahasiswa merupakan variabel X, maka indeks prestasi  merupakan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2).Buatlah tabel penolong yang mengandung unsur-unsur atau faktor-faktor yang diperlukan dalam perhitungan korelasi sesuai dengan kebutuhan tabel Korelasi Product Moment dengan ANGKA KASAR.</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3).Menjumlahkan subyek penelitian</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4).Menjumlahkan variabel X dan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5).Mengalikan antara variabel X dan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6).Mengkuadratkan variabel X dan menjumlahkannya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7).Mengkuadratkan variabel Y dan menjumlahkannya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8).Menyelesaikan rumus Korelasi Product Moment  dengan angka kasar untuk mencari koefisien korelasinya, yaitu:</w:t>
      </w:r>
    </w:p>
    <w:p w:rsidR="00476468" w:rsidRDefault="00476468" w:rsidP="00711939">
      <w:pPr>
        <w:spacing w:line="360" w:lineRule="auto"/>
        <w:ind w:left="270" w:hanging="270"/>
        <w:jc w:val="both"/>
        <w:rPr>
          <w:rFonts w:ascii="Times New Roman" w:eastAsiaTheme="minorEastAsia" w:hAnsi="Times New Roman" w:cs="Times New Roman"/>
          <w:sz w:val="24"/>
          <w:szCs w:val="24"/>
          <w:lang w:val="id-ID"/>
        </w:rPr>
      </w:pPr>
    </w:p>
    <w:p w:rsidR="00CE0405" w:rsidRPr="00CE0405" w:rsidRDefault="00CE0405" w:rsidP="00711939">
      <w:pPr>
        <w:spacing w:line="360" w:lineRule="auto"/>
        <w:ind w:left="270" w:hanging="270"/>
        <w:jc w:val="both"/>
        <w:rPr>
          <w:rFonts w:ascii="Times New Roman" w:eastAsiaTheme="minorEastAsia" w:hAnsi="Times New Roman" w:cs="Times New Roman"/>
          <w:sz w:val="24"/>
          <w:szCs w:val="24"/>
          <w:lang w:val="id-ID"/>
        </w:rPr>
      </w:pPr>
    </w:p>
    <w:tbl>
      <w:tblPr>
        <w:tblStyle w:val="TableGrid"/>
        <w:tblW w:w="6747" w:type="dxa"/>
        <w:tblInd w:w="270" w:type="dxa"/>
        <w:tblLook w:val="04A0"/>
      </w:tblPr>
      <w:tblGrid>
        <w:gridCol w:w="1681"/>
        <w:gridCol w:w="582"/>
        <w:gridCol w:w="1120"/>
        <w:gridCol w:w="1119"/>
        <w:gridCol w:w="1120"/>
        <w:gridCol w:w="1125"/>
      </w:tblGrid>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SISWA KE</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X</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Y</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XY</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m:oMathPara>
              <m:oMath>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m:oMathPara>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m:oMathPara>
              <m:oMath>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m:oMathPara>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3,1</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400</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9,61</w:t>
            </w:r>
          </w:p>
        </w:tc>
      </w:tr>
      <w:tr w:rsidR="00476468" w:rsidRPr="00711939" w:rsidTr="00461ACF">
        <w:trPr>
          <w:trHeight w:val="257"/>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324</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2,8</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225</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7,84</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400</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100</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3,6</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43,2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144</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12,96</w:t>
            </w:r>
          </w:p>
        </w:tc>
      </w:tr>
      <w:tr w:rsidR="00476468" w:rsidRPr="00711939" w:rsidTr="00461ACF">
        <w:trPr>
          <w:trHeight w:val="257"/>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64</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156</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44,8</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196</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10,24</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63</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324</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12,25</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48</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144</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N=10</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155</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35,2</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549</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2513</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125,90</w:t>
            </w:r>
          </w:p>
        </w:tc>
      </w:tr>
    </w:tbl>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Hal yang bisa diketahui berdasarkan pada soal maupun tabel di atas adalah:</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N=10              </w:t>
      </w:r>
      <m:oMath>
        <m:r>
          <w:rPr>
            <w:rFonts w:ascii="Cambria Math" w:hAnsi="Cambria Math" w:cs="Times New Roman"/>
            <w:sz w:val="24"/>
            <w:szCs w:val="24"/>
          </w:rPr>
          <m:t>Σx</m:t>
        </m:r>
      </m:oMath>
      <w:r w:rsidRPr="00711939">
        <w:rPr>
          <w:rFonts w:ascii="Times New Roman" w:eastAsiaTheme="minorEastAsia" w:hAnsi="Times New Roman" w:cs="Times New Roman"/>
          <w:sz w:val="24"/>
          <w:szCs w:val="24"/>
        </w:rPr>
        <w:t xml:space="preserve">Y=549          </w:t>
      </w:r>
      <m:oMath>
        <m:r>
          <w:rPr>
            <w:rFonts w:ascii="Cambria Math" w:hAnsi="Cambria Math" w:cs="Times New Roman"/>
            <w:sz w:val="24"/>
            <w:szCs w:val="24"/>
          </w:rPr>
          <m:t>Σx</m:t>
        </m:r>
      </m:oMath>
      <w:r w:rsidRPr="00711939">
        <w:rPr>
          <w:rFonts w:ascii="Times New Roman" w:eastAsiaTheme="minorEastAsia" w:hAnsi="Times New Roman" w:cs="Times New Roman"/>
          <w:sz w:val="24"/>
          <w:szCs w:val="24"/>
        </w:rPr>
        <w:t xml:space="preserve">=155        </w:t>
      </w:r>
      <m:oMath>
        <m:r>
          <w:rPr>
            <w:rFonts w:ascii="Cambria Math" w:eastAsiaTheme="minorEastAsia" w:hAnsi="Times New Roman" w:cs="Times New Roman"/>
            <w:sz w:val="24"/>
            <w:szCs w:val="24"/>
          </w:rPr>
          <m:t xml:space="preserve"> </m:t>
        </m:r>
        <m:r>
          <w:rPr>
            <w:rFonts w:ascii="Cambria Math" w:hAnsi="Cambria Math" w:cs="Times New Roman"/>
            <w:sz w:val="24"/>
            <w:szCs w:val="24"/>
          </w:rPr>
          <m:t>ΣY</m:t>
        </m:r>
      </m:oMath>
      <w:r w:rsidRPr="00711939">
        <w:rPr>
          <w:rFonts w:ascii="Times New Roman" w:eastAsiaTheme="minorEastAsia" w:hAnsi="Times New Roman" w:cs="Times New Roman"/>
          <w:sz w:val="24"/>
          <w:szCs w:val="24"/>
        </w:rPr>
        <w:t xml:space="preserve"> =35,2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=2513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=125,90  </w:t>
      </w:r>
    </w:p>
    <w:p w:rsidR="00476468" w:rsidRPr="00711939" w:rsidRDefault="00EC6F1A" w:rsidP="00711939">
      <w:pPr>
        <w:tabs>
          <w:tab w:val="left" w:pos="0"/>
        </w:tabs>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lang w:val="id-ID"/>
        </w:rPr>
        <w:tab/>
      </w:r>
      <w:r w:rsidR="00476468" w:rsidRPr="00711939">
        <w:rPr>
          <w:rFonts w:ascii="Times New Roman" w:eastAsiaTheme="minorEastAsia" w:hAnsi="Times New Roman" w:cs="Times New Roman"/>
          <w:sz w:val="24"/>
          <w:szCs w:val="24"/>
        </w:rPr>
        <w:t xml:space="preserve">Setelah kita inventarisir seluruh faktor yang diperlukan dalam rumus Korelasi Product Moment dengan Angka Kasar, maka angka-angka tersebut kita masukkan dalam rumus di bawah ini. Dengan demikian, maka hasil perhitungan Korelasi Product Moment dengan Angka Kasar sebagai berikut:  </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NΣx</m:t>
            </m:r>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Times New Roman" w:hAnsi="Times New Roman" w:cs="Times New Roman"/>
                    <w:sz w:val="24"/>
                    <w:szCs w:val="24"/>
                  </w:rPr>
                  <m:t>-</m:t>
                </m:r>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sub>
            </m:sSub>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y</m:t>
                </m:r>
              </m:e>
            </m:d>
          </m:num>
          <m:den>
            <m:rad>
              <m:radPr>
                <m:degHide m:val="on"/>
                <m:ctrlPr>
                  <w:rPr>
                    <w:rFonts w:ascii="Cambria Math" w:hAnsi="Times New Roman" w:cs="Times New Roman"/>
                    <w:sz w:val="24"/>
                    <w:szCs w:val="24"/>
                  </w:rPr>
                </m:ctrlPr>
              </m:radPr>
              <m:deg/>
              <m:e>
                <m:r>
                  <w:rPr>
                    <w:rFonts w:ascii="Cambria Math" w:hAnsi="Times New Roman" w:cs="Times New Roman"/>
                    <w:sz w:val="24"/>
                    <w:szCs w:val="24"/>
                  </w:rPr>
                  <m:t>(</m:t>
                </m:r>
                <m:r>
                  <w:rPr>
                    <w:rFonts w:ascii="Cambria Math" w:hAnsi="Cambria Math" w:cs="Times New Roman"/>
                    <w:sz w:val="24"/>
                    <w:szCs w:val="24"/>
                  </w:rPr>
                  <m:t>NΣ</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Cambria Math" w:hAnsi="Cambria Math" w:cs="Times New Roman"/>
                            <w:sz w:val="24"/>
                            <w:szCs w:val="24"/>
                          </w:rPr>
                          <m:t>NΣ</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Σy</m:t>
                        </m:r>
                      </m:e>
                    </m:d>
                  </m:e>
                  <m:sup>
                    <m:r>
                      <w:rPr>
                        <w:rFonts w:ascii="Cambria Math" w:hAnsi="Times New Roman" w:cs="Times New Roman"/>
                        <w:sz w:val="24"/>
                        <w:szCs w:val="24"/>
                      </w:rPr>
                      <m:t>2)</m:t>
                    </m:r>
                  </m:sup>
                </m:sSup>
              </m:e>
            </m:rad>
          </m:den>
        </m:f>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Cambria Math" w:hAnsi="Times New Roman" w:cs="Times New Roman"/>
            <w:sz w:val="24"/>
            <w:szCs w:val="24"/>
          </w:rPr>
          <m:t>=</m:t>
        </m:r>
        <m:f>
          <m:fPr>
            <m:ctrlPr>
              <w:rPr>
                <w:rFonts w:ascii="Cambria Math" w:hAnsi="Times New Roman" w:cs="Times New Roman"/>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10</m:t>
                </m:r>
                <m:r>
                  <w:rPr>
                    <w:rFonts w:ascii="Cambria Math" w:hAnsi="Cambria Math" w:cs="Times New Roman"/>
                    <w:sz w:val="24"/>
                    <w:szCs w:val="24"/>
                  </w:rPr>
                  <m:t>x</m:t>
                </m:r>
                <m:r>
                  <w:rPr>
                    <w:rFonts w:ascii="Cambria Math" w:hAnsi="Times New Roman" w:cs="Times New Roman"/>
                    <w:sz w:val="24"/>
                    <w:szCs w:val="24"/>
                  </w:rPr>
                  <m:t>549</m:t>
                </m:r>
              </m:e>
            </m:d>
            <m:r>
              <w:rPr>
                <w:rFonts w:ascii="Times New Roman" w:hAnsi="Times New Roman" w:cs="Times New Roman"/>
                <w:sz w:val="24"/>
                <w:szCs w:val="24"/>
              </w:rPr>
              <m:t>-</m:t>
            </m:r>
            <m:r>
              <w:rPr>
                <w:rFonts w:ascii="Cambria Math" w:hAnsi="Times New Roman" w:cs="Times New Roman"/>
                <w:sz w:val="24"/>
                <w:szCs w:val="24"/>
              </w:rPr>
              <m:t>(155</m:t>
            </m:r>
            <m:r>
              <w:rPr>
                <w:rFonts w:ascii="Cambria Math" w:hAnsi="Cambria Math" w:cs="Times New Roman"/>
                <w:sz w:val="24"/>
                <w:szCs w:val="24"/>
              </w:rPr>
              <m:t>x</m:t>
            </m:r>
            <m:r>
              <w:rPr>
                <w:rFonts w:ascii="Cambria Math" w:hAnsi="Times New Roman" w:cs="Times New Roman"/>
                <w:sz w:val="24"/>
                <w:szCs w:val="24"/>
              </w:rPr>
              <m:t>35,2)</m:t>
            </m:r>
          </m:num>
          <m:den>
            <m:rad>
              <m:radPr>
                <m:degHide m:val="on"/>
                <m:ctrlPr>
                  <w:rPr>
                    <w:rFonts w:ascii="Cambria Math" w:hAnsi="Times New Roman" w:cs="Times New Roman"/>
                    <w:sz w:val="24"/>
                    <w:szCs w:val="24"/>
                  </w:rPr>
                </m:ctrlPr>
              </m:radPr>
              <m:deg/>
              <m:e>
                <m:r>
                  <w:rPr>
                    <w:rFonts w:ascii="Cambria Math" w:hAnsi="Times New Roman" w:cs="Times New Roman"/>
                    <w:sz w:val="24"/>
                    <w:szCs w:val="24"/>
                  </w:rPr>
                  <m:t>(10</m:t>
                </m:r>
                <m:r>
                  <w:rPr>
                    <w:rFonts w:ascii="Cambria Math" w:hAnsi="Cambria Math" w:cs="Times New Roman"/>
                    <w:sz w:val="24"/>
                    <w:szCs w:val="24"/>
                  </w:rPr>
                  <m:t>x</m:t>
                </m:r>
                <m:r>
                  <w:rPr>
                    <w:rFonts w:ascii="Cambria Math" w:hAnsi="Times New Roman" w:cs="Times New Roman"/>
                    <w:sz w:val="24"/>
                    <w:szCs w:val="24"/>
                  </w:rPr>
                  <m:t>2513)</m:t>
                </m:r>
                <m: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Cambria Math" w:hAnsi="Times New Roman" w:cs="Times New Roman"/>
                            <w:sz w:val="24"/>
                            <w:szCs w:val="24"/>
                          </w:rPr>
                          <m:t>155</m:t>
                        </m:r>
                      </m:e>
                    </m:d>
                  </m:e>
                  <m:sup>
                    <m:r>
                      <w:rPr>
                        <w:rFonts w:ascii="Cambria Math" w:hAnsi="Times New Roman" w:cs="Times New Roman"/>
                        <w:sz w:val="24"/>
                        <w:szCs w:val="24"/>
                      </w:rPr>
                      <m:t>2</m:t>
                    </m:r>
                  </m:sup>
                </m:sSup>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Cambria Math" w:hAnsi="Times New Roman" w:cs="Times New Roman"/>
                            <w:sz w:val="24"/>
                            <w:szCs w:val="24"/>
                          </w:rPr>
                          <m:t>10</m:t>
                        </m:r>
                        <m:r>
                          <w:rPr>
                            <w:rFonts w:ascii="Cambria Math" w:hAnsi="Cambria Math" w:cs="Times New Roman"/>
                            <w:sz w:val="24"/>
                            <w:szCs w:val="24"/>
                          </w:rPr>
                          <m:t>x</m:t>
                        </m:r>
                        <m:r>
                          <w:rPr>
                            <w:rFonts w:ascii="Cambria Math" w:hAnsi="Times New Roman" w:cs="Times New Roman"/>
                            <w:sz w:val="24"/>
                            <w:szCs w:val="24"/>
                          </w:rPr>
                          <m:t>125,90)</m:t>
                        </m:r>
                        <m:r>
                          <w:rPr>
                            <w:rFonts w:ascii="Times New Roman" w:hAnsi="Times New Roman" w:cs="Times New Roman"/>
                            <w:sz w:val="24"/>
                            <w:szCs w:val="24"/>
                          </w:rPr>
                          <m:t>-</m:t>
                        </m:r>
                        <m:r>
                          <w:rPr>
                            <w:rFonts w:ascii="Cambria Math" w:hAnsi="Times New Roman" w:cs="Times New Roman"/>
                            <w:sz w:val="24"/>
                            <w:szCs w:val="24"/>
                          </w:rPr>
                          <m:t>(35,2</m:t>
                        </m:r>
                      </m:e>
                    </m:d>
                  </m:e>
                  <m:sup>
                    <m:r>
                      <w:rPr>
                        <w:rFonts w:ascii="Cambria Math" w:hAnsi="Times New Roman" w:cs="Times New Roman"/>
                        <w:sz w:val="24"/>
                        <w:szCs w:val="24"/>
                      </w:rPr>
                      <m:t>2</m:t>
                    </m:r>
                  </m:sup>
                </m:sSup>
              </m:e>
            </m:rad>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34</m:t>
            </m:r>
          </m:num>
          <m:den>
            <m:r>
              <m:rPr>
                <m:sty m:val="p"/>
              </m:rPr>
              <w:rPr>
                <w:rFonts w:ascii="Cambria Math" w:hAnsi="Times New Roman" w:cs="Times New Roman"/>
                <w:sz w:val="24"/>
                <w:szCs w:val="24"/>
              </w:rPr>
              <m:t>148,5119524</m:t>
            </m:r>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 0,2289378023</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 0,23</w:t>
      </w:r>
    </w:p>
    <w:p w:rsidR="00476468" w:rsidRPr="00711939" w:rsidRDefault="00476468" w:rsidP="00711939">
      <w:pPr>
        <w:spacing w:line="360" w:lineRule="auto"/>
        <w:ind w:firstLine="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Dengan demikian telah terbukti bahwa menggunakan rumus  pertama maupun kedua menghasilkan hasil yang sama. Oleh karena kedua rumus korelasi product moment di atas </w:t>
      </w:r>
      <w:r w:rsidRPr="00711939">
        <w:rPr>
          <w:rFonts w:ascii="Times New Roman" w:eastAsiaTheme="minorEastAsia" w:hAnsi="Times New Roman" w:cs="Times New Roman"/>
          <w:sz w:val="24"/>
          <w:szCs w:val="24"/>
        </w:rPr>
        <w:lastRenderedPageBreak/>
        <w:t>benar-benar sama, maka keduanya bisa dipakai pada kondisi yang sama, tetapi disarankan untuk memakai rumus yang kedua karena lebih simpel perhitungannya.</w:t>
      </w:r>
    </w:p>
    <w:p w:rsidR="00E1232C" w:rsidRPr="006A4A44" w:rsidRDefault="00E1232C" w:rsidP="00711939">
      <w:pPr>
        <w:spacing w:line="360" w:lineRule="auto"/>
        <w:jc w:val="both"/>
        <w:rPr>
          <w:rFonts w:ascii="Times New Roman" w:eastAsiaTheme="minorEastAsia" w:hAnsi="Times New Roman" w:cs="Times New Roman"/>
          <w:sz w:val="24"/>
          <w:szCs w:val="24"/>
          <w:lang w:val="id-ID"/>
        </w:rPr>
      </w:pPr>
    </w:p>
    <w:p w:rsidR="006A4A44" w:rsidRPr="006A4A44" w:rsidRDefault="00707AEA" w:rsidP="006A4A44">
      <w:pPr>
        <w:pStyle w:val="Heading2"/>
        <w:spacing w:line="360" w:lineRule="auto"/>
        <w:rPr>
          <w:rFonts w:ascii="Times New Roman" w:eastAsiaTheme="minorEastAsia" w:hAnsi="Times New Roman" w:cs="Times New Roman"/>
          <w:color w:val="auto"/>
          <w:sz w:val="24"/>
          <w:szCs w:val="24"/>
          <w:lang w:val="id-ID"/>
        </w:rPr>
      </w:pPr>
      <w:bookmarkStart w:id="7" w:name="_Toc295945841"/>
      <w:r w:rsidRPr="00711939">
        <w:rPr>
          <w:rFonts w:ascii="Times New Roman" w:eastAsiaTheme="minorEastAsia" w:hAnsi="Times New Roman" w:cs="Times New Roman"/>
          <w:color w:val="auto"/>
          <w:sz w:val="24"/>
          <w:szCs w:val="24"/>
        </w:rPr>
        <w:t xml:space="preserve">Cara Memberi Interpretasi Terhadap </w:t>
      </w:r>
      <m:oMath>
        <m:sSub>
          <m:sSubPr>
            <m:ctrlPr>
              <w:rPr>
                <w:rFonts w:ascii="Cambria Math" w:hAnsi="Times New Roman" w:cs="Times New Roman"/>
                <w:color w:val="auto"/>
                <w:sz w:val="24"/>
                <w:szCs w:val="24"/>
              </w:rPr>
            </m:ctrlPr>
          </m:sSubPr>
          <m:e>
            <m:r>
              <m:rPr>
                <m:sty m:val="bi"/>
              </m:rPr>
              <w:rPr>
                <w:rFonts w:ascii="Cambria Math" w:hAnsi="Cambria Math" w:cs="Times New Roman"/>
                <w:color w:val="auto"/>
                <w:sz w:val="24"/>
                <w:szCs w:val="24"/>
              </w:rPr>
              <m:t>r</m:t>
            </m:r>
          </m:e>
          <m:sub>
            <m:r>
              <m:rPr>
                <m:sty m:val="bi"/>
              </m:rPr>
              <w:rPr>
                <w:rFonts w:ascii="Cambria Math" w:hAnsi="Cambria Math" w:cs="Times New Roman"/>
                <w:color w:val="auto"/>
                <w:sz w:val="24"/>
                <w:szCs w:val="24"/>
              </w:rPr>
              <m:t>xy</m:t>
            </m:r>
          </m:sub>
        </m:sSub>
        <w:bookmarkEnd w:id="7"/>
        <m:r>
          <m:rPr>
            <m:sty m:val="b"/>
          </m:rPr>
          <w:rPr>
            <w:rFonts w:ascii="Cambria Math" w:hAnsi="Times New Roman" w:cs="Times New Roman"/>
            <w:color w:val="auto"/>
            <w:sz w:val="24"/>
            <w:szCs w:val="24"/>
          </w:rPr>
          <m:t xml:space="preserve"> </m:t>
        </m:r>
      </m:oMath>
      <w:r w:rsidRPr="00711939">
        <w:rPr>
          <w:rFonts w:ascii="Times New Roman" w:eastAsiaTheme="minorEastAsia" w:hAnsi="Times New Roman" w:cs="Times New Roman"/>
          <w:color w:val="auto"/>
          <w:sz w:val="24"/>
          <w:szCs w:val="24"/>
        </w:rPr>
        <w:t xml:space="preserve"> </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Untuk memberikan interpretasi mengenai besarnya koefisien korelasi ada dua cara, yaitu dengan kasar atau sederhana dan dengan berkonsultasi dengan Tabel Nilai r Product Moment. Namun sebelumnya saya perlu mengemukakan suatu pedoman statistik yang terkait dengan interpretasi nanti.</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Hasil perhitungan korelasi pada dasarnya dapat dikelompokkan menjadi 3 kelompok besar:</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w:t>
      </w:r>
      <w:r w:rsidRPr="00711939">
        <w:rPr>
          <w:rFonts w:ascii="Times New Roman" w:eastAsiaTheme="minorEastAsia" w:hAnsi="Times New Roman" w:cs="Times New Roman"/>
          <w:i/>
          <w:sz w:val="24"/>
          <w:szCs w:val="24"/>
        </w:rPr>
        <w:t>.Korelasi positif kuat</w:t>
      </w:r>
      <w:r w:rsidRPr="00711939">
        <w:rPr>
          <w:rFonts w:ascii="Times New Roman" w:eastAsiaTheme="minorEastAsia" w:hAnsi="Times New Roman" w:cs="Times New Roman"/>
          <w:sz w:val="24"/>
          <w:szCs w:val="24"/>
        </w:rPr>
        <w:t>, apabila hasil perhitungan korelasi mendekati +1. Ini berarti bahwa setiap setiap kenaikan skor/nilai pada variabel X akan diikuti dengan kenaikan skor/nilai variabel Y. Sebaliknya, jika variabel X mengalami penurunan, maka akan diikuti dengan penurunan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w:t>
      </w:r>
      <w:r w:rsidRPr="00711939">
        <w:rPr>
          <w:rFonts w:ascii="Times New Roman" w:eastAsiaTheme="minorEastAsia" w:hAnsi="Times New Roman" w:cs="Times New Roman"/>
          <w:i/>
          <w:sz w:val="24"/>
          <w:szCs w:val="24"/>
        </w:rPr>
        <w:t>Korelasi negatif kuat</w:t>
      </w:r>
      <w:r w:rsidRPr="00711939">
        <w:rPr>
          <w:rFonts w:ascii="Times New Roman" w:eastAsiaTheme="minorEastAsia" w:hAnsi="Times New Roman" w:cs="Times New Roman"/>
          <w:sz w:val="24"/>
          <w:szCs w:val="24"/>
        </w:rPr>
        <w:t>, apabila hasil perhitungan korelasi mendekati -1 atau sama dengan -1. Ini berarti bahwa setiap kenaikan skor/nilai pada variabel X akan diikuti dengan penurunan skor/nilai variabel Y. Sebaliknya, apabila skor/nilai dari variabel X turun, maka skor/nilai dari variabel Y akan naik.</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w:t>
      </w:r>
      <w:r w:rsidRPr="00711939">
        <w:rPr>
          <w:rFonts w:ascii="Times New Roman" w:eastAsiaTheme="minorEastAsia" w:hAnsi="Times New Roman" w:cs="Times New Roman"/>
          <w:i/>
          <w:sz w:val="24"/>
          <w:szCs w:val="24"/>
        </w:rPr>
        <w:t>Tidak ada korelasi</w:t>
      </w:r>
      <w:r w:rsidRPr="00711939">
        <w:rPr>
          <w:rFonts w:ascii="Times New Roman" w:eastAsiaTheme="minorEastAsia" w:hAnsi="Times New Roman" w:cs="Times New Roman"/>
          <w:sz w:val="24"/>
          <w:szCs w:val="24"/>
        </w:rPr>
        <w:t>, apabila hasil perhitungan korelasi( mendekati 0 atau sama dengan 0). Hal ini berarti bahwa naik turunnya skor/nilai satu variabel tidak mempunyai kaitan dengan naik turunnya skor/nilai variabel yang lainnya. Apabila skor/nilai variabel X naik, maka tidak selalu diikuti dengan naik atau turunnya skor/nilai variabel Y. Demikian juga sebaliknya.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Hasil perhitungan korelasi product moment bergerak antara -1 sampai dengan +1. Jadi kalau ada hasil perhitungan korelasi product moment lebih besar (&gt;) dari pada +1 atau kurang dari (&lt;) -1, maka perhitungan tersebut jelas salah. Dengan berpedoman pada pernyataan tersebut maka dapat dilakukan rincian sebagai berikut:</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-antara 0,800 s/d 1,000              =hubungan sangat tinggi/sangat kuat</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-anatara 0,600 s/d 0,800             =hubungan tinggi/kuat</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-antara 0,400 s/d 0,600               =hubungan cukup</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 xml:space="preserve">   -antara 0,2000 s/d 0,400             =hubungan rendah/lemah</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-antara 0,000 s/d 0,2000           =hubungan rendah sekali/lemah sekali</w:t>
      </w:r>
    </w:p>
    <w:p w:rsidR="00476468" w:rsidRPr="00711939" w:rsidRDefault="00476468" w:rsidP="00711939">
      <w:pPr>
        <w:spacing w:line="360" w:lineRule="auto"/>
        <w:ind w:firstLine="36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Interpretasi juga dapat dilakukan dengan cara berkonsultasi terhadap Tabel Nilai r Product Moment dengan jalan:</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a.Membuat hipotesis alternatif (Ha) dan hipotesis nihil (Ho).</w:t>
      </w:r>
    </w:p>
    <w:p w:rsidR="00711939" w:rsidRDefault="00476468" w:rsidP="00CE0405">
      <w:pPr>
        <w:spacing w:before="240" w:line="360" w:lineRule="auto"/>
        <w:ind w:left="180" w:hanging="180"/>
        <w:jc w:val="both"/>
        <w:rPr>
          <w:rFonts w:ascii="Times New Roman" w:eastAsiaTheme="minorEastAsia" w:hAnsi="Times New Roman" w:cs="Times New Roman"/>
          <w:sz w:val="24"/>
          <w:szCs w:val="24"/>
          <w:lang w:val="id-ID"/>
        </w:rPr>
      </w:pPr>
      <w:r w:rsidRPr="00711939">
        <w:rPr>
          <w:rFonts w:ascii="Times New Roman" w:eastAsiaTheme="minorEastAsia" w:hAnsi="Times New Roman" w:cs="Times New Roman"/>
          <w:sz w:val="24"/>
          <w:szCs w:val="24"/>
        </w:rPr>
        <w:t>b.Menguji benar tidaknya hipotesis yang dikemukakan dengan cara membandingkan antara r diperoleh(ro) dengan cara r tabel (rt).</w:t>
      </w:r>
    </w:p>
    <w:p w:rsidR="00CE0405" w:rsidRPr="00711939" w:rsidRDefault="00CE0405" w:rsidP="00CE0405">
      <w:pPr>
        <w:spacing w:before="240" w:line="360" w:lineRule="auto"/>
        <w:ind w:left="180" w:hanging="180"/>
        <w:jc w:val="both"/>
        <w:rPr>
          <w:rFonts w:ascii="Times New Roman" w:eastAsiaTheme="minorEastAsia" w:hAnsi="Times New Roman" w:cs="Times New Roman"/>
          <w:sz w:val="24"/>
          <w:szCs w:val="24"/>
          <w:lang w:val="id-ID"/>
        </w:rPr>
      </w:pPr>
    </w:p>
    <w:p w:rsidR="00476468" w:rsidRPr="00711939" w:rsidRDefault="00707AEA" w:rsidP="00711939">
      <w:pPr>
        <w:pStyle w:val="Heading2"/>
        <w:spacing w:line="360" w:lineRule="auto"/>
        <w:rPr>
          <w:rFonts w:ascii="Times New Roman" w:eastAsiaTheme="minorEastAsia" w:hAnsi="Times New Roman" w:cs="Times New Roman"/>
          <w:color w:val="auto"/>
          <w:sz w:val="24"/>
          <w:szCs w:val="24"/>
        </w:rPr>
      </w:pPr>
      <w:bookmarkStart w:id="8" w:name="_Toc295945842"/>
      <w:r w:rsidRPr="00711939">
        <w:rPr>
          <w:rFonts w:ascii="Times New Roman" w:eastAsiaTheme="minorEastAsia" w:hAnsi="Times New Roman" w:cs="Times New Roman"/>
          <w:color w:val="auto"/>
          <w:sz w:val="24"/>
          <w:szCs w:val="24"/>
        </w:rPr>
        <w:t>Interpretasi Secara Kasar/Sederhana</w:t>
      </w:r>
      <w:bookmarkEnd w:id="8"/>
    </w:p>
    <w:p w:rsidR="00476468" w:rsidRDefault="00476468" w:rsidP="00711939">
      <w:pPr>
        <w:spacing w:before="240" w:line="360" w:lineRule="auto"/>
        <w:ind w:left="180" w:hanging="180"/>
        <w:jc w:val="both"/>
        <w:rPr>
          <w:rFonts w:ascii="Times New Roman" w:eastAsiaTheme="minorEastAsia" w:hAnsi="Times New Roman" w:cs="Times New Roman"/>
          <w:sz w:val="24"/>
          <w:szCs w:val="24"/>
          <w:lang w:val="id-ID"/>
        </w:rPr>
      </w:pPr>
      <w:r w:rsidRPr="00711939">
        <w:rPr>
          <w:rFonts w:ascii="Times New Roman" w:eastAsiaTheme="minorEastAsia" w:hAnsi="Times New Roman" w:cs="Times New Roman"/>
          <w:sz w:val="24"/>
          <w:szCs w:val="24"/>
        </w:rPr>
        <w:t xml:space="preserve">            Dari perhitungan di atas diperoleh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sebesar 0,23, ini menunjukkan terdapat hubungan searah. Dan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sebesar 0,23 berada di antara 0,2000 s/d 0,400. Berdasarkan pedoman yang telah dikemukakan di atas dapat dinyatakan bahwa korelasi antara variabel X dan variabel Y tergolong rendah/lemah. Dengan demikian dapat dikemukakan bahwa hubungan antara banyaknya kredit yang diambil dengan indeks prestasi yanng dicapai mahasiswa dalam satu semester di kampus X  adalah lemah.</w:t>
      </w:r>
    </w:p>
    <w:p w:rsidR="00711939" w:rsidRPr="00711939" w:rsidRDefault="00711939" w:rsidP="00711939">
      <w:pPr>
        <w:spacing w:before="240" w:line="360" w:lineRule="auto"/>
        <w:ind w:left="180" w:hanging="180"/>
        <w:jc w:val="both"/>
        <w:rPr>
          <w:rFonts w:ascii="Times New Roman" w:eastAsiaTheme="minorEastAsia" w:hAnsi="Times New Roman" w:cs="Times New Roman"/>
          <w:sz w:val="24"/>
          <w:szCs w:val="24"/>
          <w:lang w:val="id-ID"/>
        </w:rPr>
      </w:pPr>
    </w:p>
    <w:p w:rsidR="00476468" w:rsidRPr="00711939" w:rsidRDefault="00707AEA" w:rsidP="00711939">
      <w:pPr>
        <w:pStyle w:val="Heading2"/>
        <w:spacing w:line="360" w:lineRule="auto"/>
        <w:rPr>
          <w:rFonts w:ascii="Times New Roman" w:eastAsiaTheme="minorEastAsia" w:hAnsi="Times New Roman" w:cs="Times New Roman"/>
          <w:color w:val="auto"/>
          <w:sz w:val="24"/>
          <w:szCs w:val="24"/>
        </w:rPr>
      </w:pPr>
      <w:bookmarkStart w:id="9" w:name="_Toc295945843"/>
      <w:r w:rsidRPr="00711939">
        <w:rPr>
          <w:rFonts w:ascii="Times New Roman" w:eastAsiaTheme="minorEastAsia" w:hAnsi="Times New Roman" w:cs="Times New Roman"/>
          <w:color w:val="auto"/>
          <w:sz w:val="24"/>
          <w:szCs w:val="24"/>
        </w:rPr>
        <w:t>Interpretasi Dengan Menggunakan Tabel Nilai R Product Moment</w:t>
      </w:r>
      <w:bookmarkEnd w:id="9"/>
    </w:p>
    <w:p w:rsidR="00476468" w:rsidRPr="00711939" w:rsidRDefault="00476468" w:rsidP="00711939">
      <w:pPr>
        <w:spacing w:before="240" w:line="360" w:lineRule="auto"/>
        <w:ind w:left="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Interpretasi dengan cara ini dapat dilakukan dengan langkah-langkah berikut ini:</w:t>
      </w:r>
    </w:p>
    <w:p w:rsidR="00476468" w:rsidRPr="00711939" w:rsidRDefault="00476468" w:rsidP="00711939">
      <w:pPr>
        <w:spacing w:before="240" w:line="360" w:lineRule="auto"/>
        <w:ind w:left="180" w:hanging="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a.Merumuskan hipotesis alternatif(Ha): Ada korelasi antara banyaknya kredit yang diambil dengan indeks prestasi yanng dicapai mahasiswa dalam satu semester di kampus X </w:t>
      </w:r>
    </w:p>
    <w:p w:rsidR="00476468" w:rsidRPr="00711939" w:rsidRDefault="00476468" w:rsidP="00711939">
      <w:pPr>
        <w:spacing w:before="240" w:line="360" w:lineRule="auto"/>
        <w:ind w:left="180" w:hanging="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b.Merumuskan hipotesis nihil (Ho): Tidak ada korelasi antara banyaknya kredit yang diambil dengan indeks prestasi yanng dicapai mahasiswa dalam satu semester di kampus X </w:t>
      </w:r>
    </w:p>
    <w:p w:rsidR="00476468" w:rsidRPr="00711939" w:rsidRDefault="00476468" w:rsidP="00711939">
      <w:pPr>
        <w:spacing w:before="240" w:line="360" w:lineRule="auto"/>
        <w:ind w:left="180" w:hanging="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c.Berkonsultasi dengan Tabel Nilai r Product Moment:  - rt pada t.s 5%=0,666</w:t>
      </w:r>
    </w:p>
    <w:p w:rsidR="00476468" w:rsidRPr="00711939" w:rsidRDefault="00476468" w:rsidP="00711939">
      <w:pPr>
        <w:spacing w:before="240" w:line="360" w:lineRule="auto"/>
        <w:ind w:left="180" w:hanging="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w:r w:rsidR="00EC6F1A" w:rsidRPr="00711939">
        <w:rPr>
          <w:rFonts w:ascii="Times New Roman" w:eastAsiaTheme="minorEastAsia" w:hAnsi="Times New Roman" w:cs="Times New Roman"/>
          <w:sz w:val="24"/>
          <w:szCs w:val="24"/>
        </w:rPr>
        <w:t xml:space="preserve"> </w:t>
      </w:r>
      <w:r w:rsidR="00EC6F1A" w:rsidRPr="00711939">
        <w:rPr>
          <w:rFonts w:ascii="Times New Roman" w:eastAsiaTheme="minorEastAsia" w:hAnsi="Times New Roman" w:cs="Times New Roman"/>
          <w:sz w:val="24"/>
          <w:szCs w:val="24"/>
          <w:lang w:val="id-ID"/>
        </w:rPr>
        <w:t xml:space="preserve"> </w:t>
      </w:r>
      <w:r w:rsidRPr="00711939">
        <w:rPr>
          <w:rFonts w:ascii="Times New Roman" w:eastAsiaTheme="minorEastAsia" w:hAnsi="Times New Roman" w:cs="Times New Roman"/>
          <w:sz w:val="24"/>
          <w:szCs w:val="24"/>
        </w:rPr>
        <w:t>-rt pada t.s 1% =0,798</w:t>
      </w:r>
    </w:p>
    <w:p w:rsidR="00B06B8F" w:rsidRPr="00711939" w:rsidRDefault="00476468" w:rsidP="00711939">
      <w:pPr>
        <w:spacing w:before="240" w:line="360" w:lineRule="auto"/>
        <w:ind w:left="180" w:hanging="180"/>
        <w:jc w:val="both"/>
        <w:rPr>
          <w:rFonts w:ascii="Times New Roman" w:eastAsiaTheme="minorEastAsia" w:hAnsi="Times New Roman" w:cs="Times New Roman"/>
          <w:sz w:val="24"/>
          <w:szCs w:val="24"/>
          <w:lang w:val="id-ID"/>
        </w:rPr>
      </w:pPr>
      <w:r w:rsidRPr="00711939">
        <w:rPr>
          <w:rFonts w:ascii="Times New Roman" w:eastAsiaTheme="minorEastAsia" w:hAnsi="Times New Roman" w:cs="Times New Roman"/>
          <w:sz w:val="24"/>
          <w:szCs w:val="24"/>
        </w:rPr>
        <w:t xml:space="preserve">d.Membandingkan besar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atau ro dengan rt. Dimana ro sebesar 0,23 sedangkan rt pada t.s 5%=0,666 dan rt pada t.s 1%=0,798. Dengan demikian ternyata ro lebih kecil dari rt, maka </w:t>
      </w:r>
      <w:r w:rsidRPr="00711939">
        <w:rPr>
          <w:rFonts w:ascii="Times New Roman" w:eastAsiaTheme="minorEastAsia" w:hAnsi="Times New Roman" w:cs="Times New Roman"/>
          <w:sz w:val="24"/>
          <w:szCs w:val="24"/>
        </w:rPr>
        <w:lastRenderedPageBreak/>
        <w:t>hipotesis alternatif(Ha) ditolak dan hipotesis nihil(Ho) diterima.Dengan demikian dapat dinyatakan bahwa korelasi antara banyaknya kredit yang diambil dengan indeks prestasi yanng dicapai mahasiswa dalam satu semester di kampus X dikategorikan lemah/rendah.</w:t>
      </w:r>
    </w:p>
    <w:sectPr w:rsidR="00B06B8F" w:rsidRPr="00711939" w:rsidSect="00711939">
      <w:footerReference w:type="default" r:id="rId10"/>
      <w:pgSz w:w="11907" w:h="16839" w:code="9"/>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50C" w:rsidRDefault="00E6650C" w:rsidP="00476468">
      <w:pPr>
        <w:spacing w:after="0" w:line="240" w:lineRule="auto"/>
      </w:pPr>
      <w:r>
        <w:separator/>
      </w:r>
    </w:p>
  </w:endnote>
  <w:endnote w:type="continuationSeparator" w:id="1">
    <w:p w:rsidR="00E6650C" w:rsidRDefault="00E6650C" w:rsidP="00476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305"/>
      <w:docPartObj>
        <w:docPartGallery w:val="Page Numbers (Bottom of Page)"/>
        <w:docPartUnique/>
      </w:docPartObj>
    </w:sdtPr>
    <w:sdtContent>
      <w:p w:rsidR="000E4177" w:rsidRDefault="000E4177">
        <w:pPr>
          <w:pStyle w:val="Footer"/>
        </w:pPr>
        <w:r w:rsidRPr="00ED7426">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strokecolor="gray" strokeweight="2.25pt">
              <v:textbox style="mso-next-textbox:#_x0000_s2050" inset=",0,,0">
                <w:txbxContent>
                  <w:p w:rsidR="000E4177" w:rsidRDefault="000E4177">
                    <w:pPr>
                      <w:jc w:val="center"/>
                    </w:pPr>
                    <w:fldSimple w:instr=" PAGE    \* MERGEFORMAT ">
                      <w:r w:rsidR="00CE0405">
                        <w:rPr>
                          <w:noProof/>
                        </w:rPr>
                        <w:t>12</w:t>
                      </w:r>
                    </w:fldSimple>
                  </w:p>
                </w:txbxContent>
              </v:textbox>
              <w10:wrap anchorx="margin" anchory="page"/>
            </v:shape>
          </w:pict>
        </w:r>
        <w:r w:rsidRPr="00ED7426">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50C" w:rsidRDefault="00E6650C" w:rsidP="00476468">
      <w:pPr>
        <w:spacing w:after="0" w:line="240" w:lineRule="auto"/>
      </w:pPr>
      <w:r>
        <w:separator/>
      </w:r>
    </w:p>
  </w:footnote>
  <w:footnote w:type="continuationSeparator" w:id="1">
    <w:p w:rsidR="00E6650C" w:rsidRDefault="00E6650C" w:rsidP="00476468">
      <w:pPr>
        <w:spacing w:after="0" w:line="240" w:lineRule="auto"/>
      </w:pPr>
      <w:r>
        <w:continuationSeparator/>
      </w:r>
    </w:p>
  </w:footnote>
  <w:footnote w:id="2">
    <w:p w:rsidR="000E4177" w:rsidRPr="00476468" w:rsidRDefault="000E4177" w:rsidP="00476468">
      <w:pPr>
        <w:pStyle w:val="FootnoteText"/>
        <w:ind w:firstLine="720"/>
        <w:rPr>
          <w:lang w:val="id-ID"/>
        </w:rPr>
      </w:pPr>
      <w:r>
        <w:rPr>
          <w:rStyle w:val="FootnoteReference"/>
        </w:rPr>
        <w:footnoteRef/>
      </w:r>
      <w:r>
        <w:t xml:space="preserve"> </w:t>
      </w:r>
      <w:r>
        <w:rPr>
          <w:lang w:val="id-ID"/>
        </w:rPr>
        <w:t xml:space="preserve">Hartono, </w:t>
      </w:r>
      <w:r w:rsidRPr="00825E4F">
        <w:rPr>
          <w:i/>
          <w:lang w:val="id-ID"/>
        </w:rPr>
        <w:t>Statisitik Untuk Penelitian</w:t>
      </w:r>
      <w:r>
        <w:rPr>
          <w:lang w:val="id-ID"/>
        </w:rPr>
        <w:t>, (Zanafa Publishing, Riau : 2010), hal. 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4BF3"/>
    <w:multiLevelType w:val="hybridMultilevel"/>
    <w:tmpl w:val="CE287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F093234"/>
    <w:multiLevelType w:val="hybridMultilevel"/>
    <w:tmpl w:val="265C0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810DA2"/>
    <w:multiLevelType w:val="hybridMultilevel"/>
    <w:tmpl w:val="F4DC2D58"/>
    <w:lvl w:ilvl="0" w:tplc="B396167C">
      <w:start w:val="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rsids>
    <w:rsidRoot w:val="00476468"/>
    <w:rsid w:val="000C12BC"/>
    <w:rsid w:val="000E4177"/>
    <w:rsid w:val="0020007F"/>
    <w:rsid w:val="00395DDC"/>
    <w:rsid w:val="00426D9A"/>
    <w:rsid w:val="00461ACF"/>
    <w:rsid w:val="00476468"/>
    <w:rsid w:val="004D46F0"/>
    <w:rsid w:val="006961C6"/>
    <w:rsid w:val="006A4A44"/>
    <w:rsid w:val="00707AEA"/>
    <w:rsid w:val="00711939"/>
    <w:rsid w:val="00825E4F"/>
    <w:rsid w:val="00872956"/>
    <w:rsid w:val="00990C64"/>
    <w:rsid w:val="00B06B8F"/>
    <w:rsid w:val="00BD128B"/>
    <w:rsid w:val="00CA7710"/>
    <w:rsid w:val="00CE0405"/>
    <w:rsid w:val="00D4767E"/>
    <w:rsid w:val="00DA37C6"/>
    <w:rsid w:val="00E1232C"/>
    <w:rsid w:val="00E6650C"/>
    <w:rsid w:val="00EC6F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68"/>
    <w:rPr>
      <w:lang w:val="en-US"/>
    </w:rPr>
  </w:style>
  <w:style w:type="paragraph" w:styleId="Heading1">
    <w:name w:val="heading 1"/>
    <w:basedOn w:val="Normal"/>
    <w:next w:val="Normal"/>
    <w:link w:val="Heading1Char"/>
    <w:uiPriority w:val="9"/>
    <w:qFormat/>
    <w:rsid w:val="00711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9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4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68"/>
    <w:rPr>
      <w:rFonts w:ascii="Tahoma" w:hAnsi="Tahoma" w:cs="Tahoma"/>
      <w:sz w:val="16"/>
      <w:szCs w:val="16"/>
      <w:lang w:val="en-US"/>
    </w:rPr>
  </w:style>
  <w:style w:type="paragraph" w:styleId="ListParagraph">
    <w:name w:val="List Paragraph"/>
    <w:basedOn w:val="Normal"/>
    <w:uiPriority w:val="34"/>
    <w:qFormat/>
    <w:rsid w:val="00476468"/>
    <w:pPr>
      <w:ind w:left="720"/>
      <w:contextualSpacing/>
    </w:pPr>
  </w:style>
  <w:style w:type="paragraph" w:styleId="FootnoteText">
    <w:name w:val="footnote text"/>
    <w:basedOn w:val="Normal"/>
    <w:link w:val="FootnoteTextChar"/>
    <w:uiPriority w:val="99"/>
    <w:semiHidden/>
    <w:unhideWhenUsed/>
    <w:rsid w:val="004764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468"/>
    <w:rPr>
      <w:sz w:val="20"/>
      <w:szCs w:val="20"/>
      <w:lang w:val="en-US"/>
    </w:rPr>
  </w:style>
  <w:style w:type="character" w:styleId="FootnoteReference">
    <w:name w:val="footnote reference"/>
    <w:basedOn w:val="DefaultParagraphFont"/>
    <w:uiPriority w:val="99"/>
    <w:semiHidden/>
    <w:unhideWhenUsed/>
    <w:rsid w:val="00476468"/>
    <w:rPr>
      <w:vertAlign w:val="superscript"/>
    </w:rPr>
  </w:style>
  <w:style w:type="paragraph" w:styleId="Header">
    <w:name w:val="header"/>
    <w:basedOn w:val="Normal"/>
    <w:link w:val="HeaderChar"/>
    <w:uiPriority w:val="99"/>
    <w:semiHidden/>
    <w:unhideWhenUsed/>
    <w:rsid w:val="00825E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E4F"/>
    <w:rPr>
      <w:lang w:val="en-US"/>
    </w:rPr>
  </w:style>
  <w:style w:type="paragraph" w:styleId="Footer">
    <w:name w:val="footer"/>
    <w:basedOn w:val="Normal"/>
    <w:link w:val="FooterChar"/>
    <w:uiPriority w:val="99"/>
    <w:unhideWhenUsed/>
    <w:rsid w:val="0082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4F"/>
    <w:rPr>
      <w:lang w:val="en-US"/>
    </w:rPr>
  </w:style>
  <w:style w:type="character" w:customStyle="1" w:styleId="Heading1Char">
    <w:name w:val="Heading 1 Char"/>
    <w:basedOn w:val="DefaultParagraphFont"/>
    <w:link w:val="Heading1"/>
    <w:uiPriority w:val="9"/>
    <w:rsid w:val="0071193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1193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11939"/>
    <w:rPr>
      <w:rFonts w:asciiTheme="majorHAnsi" w:eastAsiaTheme="majorEastAsia" w:hAnsiTheme="majorHAnsi" w:cstheme="majorBidi"/>
      <w:b/>
      <w:bCs/>
      <w:color w:val="4F81BD" w:themeColor="accent1"/>
      <w:lang w:val="en-US"/>
    </w:rPr>
  </w:style>
  <w:style w:type="paragraph" w:styleId="TOCHeading">
    <w:name w:val="TOC Heading"/>
    <w:basedOn w:val="Heading1"/>
    <w:next w:val="Normal"/>
    <w:uiPriority w:val="39"/>
    <w:semiHidden/>
    <w:unhideWhenUsed/>
    <w:qFormat/>
    <w:rsid w:val="00711939"/>
    <w:pPr>
      <w:outlineLvl w:val="9"/>
    </w:pPr>
  </w:style>
  <w:style w:type="paragraph" w:styleId="TOC1">
    <w:name w:val="toc 1"/>
    <w:basedOn w:val="Normal"/>
    <w:next w:val="Normal"/>
    <w:autoRedefine/>
    <w:uiPriority w:val="39"/>
    <w:unhideWhenUsed/>
    <w:rsid w:val="00711939"/>
    <w:pPr>
      <w:spacing w:after="100"/>
    </w:pPr>
  </w:style>
  <w:style w:type="paragraph" w:styleId="TOC2">
    <w:name w:val="toc 2"/>
    <w:basedOn w:val="Normal"/>
    <w:next w:val="Normal"/>
    <w:autoRedefine/>
    <w:uiPriority w:val="39"/>
    <w:unhideWhenUsed/>
    <w:rsid w:val="00711939"/>
    <w:pPr>
      <w:spacing w:after="100"/>
      <w:ind w:left="220"/>
    </w:pPr>
  </w:style>
  <w:style w:type="character" w:styleId="Hyperlink">
    <w:name w:val="Hyperlink"/>
    <w:basedOn w:val="DefaultParagraphFont"/>
    <w:uiPriority w:val="99"/>
    <w:unhideWhenUsed/>
    <w:rsid w:val="00711939"/>
    <w:rPr>
      <w:color w:val="0000FF" w:themeColor="hyperlink"/>
      <w:u w:val="single"/>
    </w:rPr>
  </w:style>
  <w:style w:type="paragraph" w:styleId="NoSpacing">
    <w:name w:val="No Spacing"/>
    <w:link w:val="NoSpacingChar"/>
    <w:uiPriority w:val="1"/>
    <w:qFormat/>
    <w:rsid w:val="007119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1939"/>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My%20Documents\UIN_SUSKA.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1FA3"/>
    <w:rsid w:val="00212C3C"/>
    <w:rsid w:val="002C1F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24C82708A4A32B52BBDE46A31BF47">
    <w:name w:val="1C624C82708A4A32B52BBDE46A31BF47"/>
    <w:rsid w:val="002C1FA3"/>
  </w:style>
  <w:style w:type="paragraph" w:customStyle="1" w:styleId="7635EA4AC8844E8FA76A0EFCEBA7EAC0">
    <w:name w:val="7635EA4AC8844E8FA76A0EFCEBA7EAC0"/>
    <w:rsid w:val="002C1FA3"/>
  </w:style>
  <w:style w:type="paragraph" w:customStyle="1" w:styleId="D73915EB129E4699A74571CBCCE8637C">
    <w:name w:val="D73915EB129E4699A74571CBCCE8637C"/>
    <w:rsid w:val="002C1FA3"/>
  </w:style>
  <w:style w:type="paragraph" w:customStyle="1" w:styleId="CD377D1053304658A3AF05E32296549C">
    <w:name w:val="CD377D1053304658A3AF05E32296549C"/>
    <w:rsid w:val="002C1F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C6DD-54BF-49CE-878B-80D08A2B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AMD Corp</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 X2</dc:creator>
  <cp:keywords/>
  <dc:description/>
  <cp:lastModifiedBy>ATHLON X2</cp:lastModifiedBy>
  <cp:revision>13</cp:revision>
  <dcterms:created xsi:type="dcterms:W3CDTF">2011-06-15T16:40:00Z</dcterms:created>
  <dcterms:modified xsi:type="dcterms:W3CDTF">2011-06-15T17:16:00Z</dcterms:modified>
</cp:coreProperties>
</file>